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E82FD" w14:textId="77777777" w:rsidR="00057657" w:rsidRDefault="00057657">
      <w:pPr>
        <w:spacing w:line="360" w:lineRule="auto"/>
        <w:ind w:firstLineChars="1300" w:firstLine="3132"/>
        <w:rPr>
          <w:b/>
          <w:bCs/>
          <w:sz w:val="24"/>
          <w:szCs w:val="24"/>
        </w:rPr>
      </w:pPr>
    </w:p>
    <w:p w14:paraId="1193FF67" w14:textId="77777777" w:rsidR="00057657" w:rsidRDefault="00057657">
      <w:pPr>
        <w:spacing w:line="600" w:lineRule="exact"/>
        <w:rPr>
          <w:rFonts w:ascii="SimHei" w:eastAsia="SimHei" w:hAnsi="SimHei" w:cs="SimHei"/>
          <w:b/>
          <w:bCs/>
          <w:sz w:val="36"/>
          <w:szCs w:val="36"/>
        </w:rPr>
      </w:pPr>
    </w:p>
    <w:p w14:paraId="75B9BD93" w14:textId="77777777" w:rsidR="00057657" w:rsidRDefault="009E37C8">
      <w:pPr>
        <w:spacing w:line="600" w:lineRule="exact"/>
        <w:ind w:firstLineChars="200" w:firstLine="723"/>
        <w:rPr>
          <w:rFonts w:ascii="方正粗黑宋简体" w:eastAsia="方正粗黑宋简体" w:hAnsi="方正粗黑宋简体" w:cs="方正粗黑宋简体"/>
          <w:b/>
          <w:bCs/>
          <w:sz w:val="36"/>
          <w:szCs w:val="36"/>
        </w:rPr>
      </w:pPr>
      <w:r>
        <w:rPr>
          <w:rFonts w:ascii="SimHei" w:eastAsia="SimHei" w:hAnsi="SimHei" w:cs="SimHei" w:hint="eastAsia"/>
          <w:b/>
          <w:bCs/>
          <w:sz w:val="36"/>
          <w:szCs w:val="36"/>
        </w:rPr>
        <w:t xml:space="preserve"> </w:t>
      </w:r>
      <w:r>
        <w:rPr>
          <w:rFonts w:ascii="方正粗黑宋简体" w:eastAsia="方正粗黑宋简体" w:hAnsi="方正粗黑宋简体" w:cs="方正粗黑宋简体" w:hint="eastAsia"/>
          <w:b/>
          <w:bCs/>
          <w:sz w:val="36"/>
          <w:szCs w:val="36"/>
        </w:rPr>
        <w:t>《</w:t>
      </w:r>
      <w:r>
        <w:rPr>
          <w:rFonts w:ascii="方正粗黑宋简体" w:eastAsia="方正粗黑宋简体" w:hAnsi="方正粗黑宋简体" w:cs="方正粗黑宋简体" w:hint="eastAsia"/>
          <w:b/>
          <w:bCs/>
          <w:sz w:val="36"/>
          <w:szCs w:val="36"/>
        </w:rPr>
        <w:t>太原</w:t>
      </w:r>
      <w:r>
        <w:rPr>
          <w:rFonts w:ascii="方正粗黑宋简体" w:eastAsia="方正粗黑宋简体" w:hAnsi="方正粗黑宋简体" w:cs="方正粗黑宋简体" w:hint="eastAsia"/>
          <w:b/>
          <w:bCs/>
          <w:sz w:val="36"/>
          <w:szCs w:val="36"/>
        </w:rPr>
        <w:t>共识：疫情与乡村未来》</w:t>
      </w:r>
      <w:r>
        <w:rPr>
          <w:rFonts w:ascii="方正粗黑宋简体" w:eastAsia="方正粗黑宋简体" w:hAnsi="方正粗黑宋简体" w:cs="方正粗黑宋简体" w:hint="eastAsia"/>
          <w:b/>
          <w:bCs/>
          <w:sz w:val="36"/>
          <w:szCs w:val="36"/>
        </w:rPr>
        <w:t>（讨论稿）</w:t>
      </w:r>
    </w:p>
    <w:p w14:paraId="71AAA237" w14:textId="77777777" w:rsidR="00057657" w:rsidRDefault="009E37C8">
      <w:pPr>
        <w:spacing w:line="360" w:lineRule="auto"/>
        <w:ind w:firstLineChars="900" w:firstLine="2891"/>
        <w:rPr>
          <w:rFonts w:ascii="SimHei" w:eastAsia="SimHei" w:hAnsi="SimHei" w:cs="SimHei"/>
          <w:b/>
          <w:bCs/>
          <w:sz w:val="32"/>
          <w:szCs w:val="32"/>
        </w:rPr>
      </w:pPr>
      <w:r>
        <w:rPr>
          <w:rFonts w:ascii="SimHei" w:eastAsia="SimHei" w:hAnsi="SimHei" w:cs="SimHei" w:hint="eastAsia"/>
          <w:b/>
          <w:bCs/>
          <w:sz w:val="32"/>
          <w:szCs w:val="32"/>
        </w:rPr>
        <w:t xml:space="preserve"> </w:t>
      </w:r>
      <w:r>
        <w:rPr>
          <w:rFonts w:ascii="SimHei" w:eastAsia="SimHei" w:hAnsi="SimHei" w:cs="SimHei" w:hint="eastAsia"/>
          <w:b/>
          <w:bCs/>
          <w:sz w:val="32"/>
          <w:szCs w:val="32"/>
        </w:rPr>
        <w:t>中国·山西</w:t>
      </w:r>
    </w:p>
    <w:p w14:paraId="3A1E14E3" w14:textId="77777777" w:rsidR="00057657" w:rsidRDefault="00057657">
      <w:pPr>
        <w:spacing w:line="360" w:lineRule="auto"/>
        <w:ind w:firstLineChars="200" w:firstLine="482"/>
        <w:rPr>
          <w:b/>
          <w:bCs/>
          <w:sz w:val="24"/>
          <w:szCs w:val="24"/>
        </w:rPr>
      </w:pPr>
    </w:p>
    <w:p w14:paraId="2F141A83"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在新冠病毒仍在蔓延，世界处在高度不确定性的背景下，我们相聚在世界农耕文明发祥地之一的中国，汇集人类的智慧讨论疫情与世界乡村复兴大业。</w:t>
      </w:r>
    </w:p>
    <w:p w14:paraId="3149E975"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这场人类与病毒的斗争，正在从根本上改变着</w:t>
      </w:r>
      <w:r>
        <w:rPr>
          <w:rFonts w:ascii="STKaiti" w:eastAsia="STKaiti" w:hAnsi="STKaiti" w:cs="STKaiti" w:hint="eastAsia"/>
          <w:sz w:val="28"/>
          <w:szCs w:val="28"/>
        </w:rPr>
        <w:t>21</w:t>
      </w:r>
      <w:r>
        <w:rPr>
          <w:rFonts w:ascii="STKaiti" w:eastAsia="STKaiti" w:hAnsi="STKaiti" w:cs="STKaiti" w:hint="eastAsia"/>
          <w:sz w:val="28"/>
          <w:szCs w:val="28"/>
        </w:rPr>
        <w:t>世纪人类文明的发展走向。</w:t>
      </w:r>
      <w:r>
        <w:rPr>
          <w:rFonts w:ascii="STKaiti" w:eastAsia="STKaiti" w:hAnsi="STKaiti" w:cs="STKaiti" w:hint="eastAsia"/>
          <w:sz w:val="28"/>
          <w:szCs w:val="28"/>
        </w:rPr>
        <w:t>以生命为代价的疫情，需要人类的反思与觉醒。其中最需要我们反思与觉醒的问题之一，就是要重新发现与评估古老乡村文明的价值。为此形成以下共识：</w:t>
      </w:r>
    </w:p>
    <w:p w14:paraId="7B8E0D7C" w14:textId="77777777" w:rsidR="00057657" w:rsidRDefault="009E37C8">
      <w:pPr>
        <w:spacing w:line="360" w:lineRule="auto"/>
        <w:ind w:firstLineChars="200" w:firstLine="600"/>
        <w:rPr>
          <w:rFonts w:ascii="方正粗黑宋简体" w:eastAsia="方正粗黑宋简体" w:hAnsi="方正粗黑宋简体" w:cs="方正粗黑宋简体"/>
          <w:sz w:val="30"/>
          <w:szCs w:val="30"/>
        </w:rPr>
      </w:pPr>
      <w:r>
        <w:rPr>
          <w:rFonts w:ascii="方正粗黑宋简体" w:eastAsia="方正粗黑宋简体" w:hAnsi="方正粗黑宋简体" w:cs="方正粗黑宋简体" w:hint="eastAsia"/>
          <w:sz w:val="30"/>
          <w:szCs w:val="30"/>
        </w:rPr>
        <w:t>一、单级城市化亟待反思，重构城乡新关系需要乡村文明的复兴。</w:t>
      </w:r>
    </w:p>
    <w:p w14:paraId="13A8420A" w14:textId="77777777" w:rsidR="00057657" w:rsidRDefault="009E37C8">
      <w:pPr>
        <w:spacing w:line="360" w:lineRule="auto"/>
        <w:ind w:firstLineChars="200" w:firstLine="560"/>
        <w:rPr>
          <w:rFonts w:ascii="STKaiti" w:eastAsia="STKaiti" w:hAnsi="STKaiti" w:cs="STKaiti"/>
          <w:sz w:val="28"/>
          <w:szCs w:val="28"/>
        </w:rPr>
      </w:pPr>
      <w:r>
        <w:rPr>
          <w:rFonts w:ascii="方正粗黑宋简体" w:eastAsia="方正粗黑宋简体" w:hAnsi="方正粗黑宋简体" w:cs="方正粗黑宋简体" w:hint="eastAsia"/>
          <w:b/>
          <w:bCs/>
          <w:sz w:val="28"/>
          <w:szCs w:val="28"/>
        </w:rPr>
        <w:t>1</w:t>
      </w:r>
      <w:r>
        <w:rPr>
          <w:rFonts w:ascii="方正粗黑宋简体" w:eastAsia="方正粗黑宋简体" w:hAnsi="方正粗黑宋简体" w:cs="方正粗黑宋简体" w:hint="eastAsia"/>
          <w:b/>
          <w:bCs/>
          <w:sz w:val="28"/>
          <w:szCs w:val="28"/>
        </w:rPr>
        <w:t>、</w:t>
      </w:r>
      <w:r>
        <w:rPr>
          <w:rFonts w:ascii="方正粗黑宋简体" w:eastAsia="方正粗黑宋简体" w:hAnsi="方正粗黑宋简体" w:cs="方正粗黑宋简体" w:hint="eastAsia"/>
          <w:b/>
          <w:bCs/>
          <w:sz w:val="28"/>
          <w:szCs w:val="28"/>
        </w:rPr>
        <w:t>疫情最需要我们反思问题之一</w:t>
      </w:r>
      <w:r>
        <w:rPr>
          <w:rFonts w:ascii="方正粗黑宋简体" w:eastAsia="方正粗黑宋简体" w:hAnsi="方正粗黑宋简体" w:cs="方正粗黑宋简体" w:hint="eastAsia"/>
          <w:b/>
          <w:bCs/>
          <w:sz w:val="28"/>
          <w:szCs w:val="28"/>
        </w:rPr>
        <w:t>：</w:t>
      </w:r>
      <w:r>
        <w:rPr>
          <w:rFonts w:ascii="方正粗黑宋简体" w:eastAsia="方正粗黑宋简体" w:hAnsi="方正粗黑宋简体" w:cs="方正粗黑宋简体" w:hint="eastAsia"/>
          <w:b/>
          <w:bCs/>
          <w:sz w:val="28"/>
          <w:szCs w:val="28"/>
        </w:rPr>
        <w:t>重新认识乡村的价值。</w:t>
      </w:r>
      <w:r>
        <w:rPr>
          <w:rFonts w:ascii="STKaiti" w:eastAsia="STKaiti" w:hAnsi="STKaiti" w:cs="STKaiti" w:hint="eastAsia"/>
          <w:sz w:val="28"/>
          <w:szCs w:val="28"/>
        </w:rPr>
        <w:t>城市与乡村</w:t>
      </w:r>
      <w:r>
        <w:rPr>
          <w:rFonts w:ascii="STKaiti" w:eastAsia="STKaiti" w:hAnsi="STKaiti" w:cs="STKaiti" w:hint="eastAsia"/>
          <w:sz w:val="28"/>
          <w:szCs w:val="28"/>
        </w:rPr>
        <w:t>是</w:t>
      </w:r>
      <w:r>
        <w:rPr>
          <w:rFonts w:ascii="STKaiti" w:eastAsia="STKaiti" w:hAnsi="STKaiti" w:cs="STKaiti" w:hint="eastAsia"/>
          <w:sz w:val="28"/>
          <w:szCs w:val="28"/>
        </w:rPr>
        <w:t>人类文明载体的两端，</w:t>
      </w:r>
      <w:r>
        <w:rPr>
          <w:rFonts w:ascii="STKaiti" w:eastAsia="STKaiti" w:hAnsi="STKaiti" w:cs="STKaiti" w:hint="eastAsia"/>
          <w:sz w:val="28"/>
          <w:szCs w:val="28"/>
        </w:rPr>
        <w:t>但</w:t>
      </w:r>
      <w:r>
        <w:rPr>
          <w:rFonts w:ascii="STKaiti" w:eastAsia="STKaiti" w:hAnsi="STKaiti" w:cs="STKaiti" w:hint="eastAsia"/>
          <w:sz w:val="28"/>
          <w:szCs w:val="28"/>
        </w:rPr>
        <w:t>近代以来以城市为载体的现代化过程，</w:t>
      </w:r>
      <w:r>
        <w:rPr>
          <w:rFonts w:ascii="STKaiti" w:eastAsia="STKaiti" w:hAnsi="STKaiti" w:cs="STKaiti" w:hint="eastAsia"/>
          <w:sz w:val="28"/>
          <w:szCs w:val="28"/>
        </w:rPr>
        <w:t>成为</w:t>
      </w:r>
      <w:r>
        <w:rPr>
          <w:rFonts w:ascii="STKaiti" w:eastAsia="STKaiti" w:hAnsi="STKaiti" w:cs="STKaiti" w:hint="eastAsia"/>
          <w:sz w:val="28"/>
          <w:szCs w:val="28"/>
        </w:rPr>
        <w:t>一个去乡村化的过程。城市化被认为</w:t>
      </w:r>
      <w:r>
        <w:rPr>
          <w:rFonts w:ascii="STKaiti" w:eastAsia="STKaiti" w:hAnsi="STKaiti" w:cs="STKaiti" w:hint="eastAsia"/>
          <w:sz w:val="28"/>
          <w:szCs w:val="28"/>
        </w:rPr>
        <w:t>是</w:t>
      </w:r>
      <w:r>
        <w:rPr>
          <w:rFonts w:ascii="STKaiti" w:eastAsia="STKaiti" w:hAnsi="STKaiti" w:cs="STKaiti" w:hint="eastAsia"/>
          <w:sz w:val="28"/>
          <w:szCs w:val="28"/>
        </w:rPr>
        <w:t>代表时代进步的永恒发展方向，乡村则被认为是愚昧落后被现代化淘汰的对象。而在这次应对疫情中，乡村社会所表现的诸多优势，促使我们重新认识乡村的价值。</w:t>
      </w:r>
    </w:p>
    <w:p w14:paraId="38FA3401" w14:textId="77777777" w:rsidR="00057657" w:rsidRDefault="009E37C8">
      <w:pPr>
        <w:spacing w:line="360" w:lineRule="auto"/>
        <w:ind w:firstLineChars="200" w:firstLine="560"/>
        <w:rPr>
          <w:rFonts w:ascii="STKaiti" w:eastAsia="STKaiti" w:hAnsi="STKaiti" w:cs="STKaiti"/>
          <w:sz w:val="28"/>
          <w:szCs w:val="28"/>
        </w:rPr>
      </w:pPr>
      <w:r>
        <w:rPr>
          <w:rFonts w:ascii="方正粗黑宋简体" w:eastAsia="方正粗黑宋简体" w:hAnsi="方正粗黑宋简体" w:cs="方正粗黑宋简体" w:hint="eastAsia"/>
          <w:b/>
          <w:bCs/>
          <w:sz w:val="28"/>
          <w:szCs w:val="28"/>
        </w:rPr>
        <w:t xml:space="preserve"> 2</w:t>
      </w:r>
      <w:r>
        <w:rPr>
          <w:rFonts w:ascii="方正粗黑宋简体" w:eastAsia="方正粗黑宋简体" w:hAnsi="方正粗黑宋简体" w:cs="方正粗黑宋简体" w:hint="eastAsia"/>
          <w:b/>
          <w:bCs/>
          <w:sz w:val="28"/>
          <w:szCs w:val="28"/>
        </w:rPr>
        <w:t>、单极城市化造成城乡关系，是当今人类陷入诸多危机的根源。</w:t>
      </w:r>
      <w:r>
        <w:rPr>
          <w:rFonts w:ascii="STKaiti" w:eastAsia="STKaiti" w:hAnsi="STKaiti" w:cs="STKaiti" w:hint="eastAsia"/>
          <w:sz w:val="28"/>
          <w:szCs w:val="28"/>
        </w:rPr>
        <w:t>当代人类面临的不是单纯环境危机，是工业文明的系统危机。文明系统危机的最大表现就是当代人类陷入一系列关系的失衡中。在人与自</w:t>
      </w:r>
      <w:r>
        <w:rPr>
          <w:rFonts w:ascii="STKaiti" w:eastAsia="STKaiti" w:hAnsi="STKaiti" w:cs="STKaiti" w:hint="eastAsia"/>
          <w:sz w:val="28"/>
          <w:szCs w:val="28"/>
        </w:rPr>
        <w:lastRenderedPageBreak/>
        <w:t>然关系、物质与精神、文化与科技、南方与北方等诸多关系失衡的危机中，最集中表现是城市与乡村关系失衡中。单极城市化道路造成城市与乡村关系失衡，是当代人类文明危机的深层次根源。</w:t>
      </w:r>
    </w:p>
    <w:p w14:paraId="71A9D0F1" w14:textId="77777777" w:rsidR="00057657" w:rsidRDefault="009E37C8">
      <w:pPr>
        <w:spacing w:line="360" w:lineRule="auto"/>
        <w:ind w:firstLineChars="200" w:firstLine="560"/>
        <w:rPr>
          <w:rFonts w:ascii="STKaiti" w:eastAsia="STKaiti" w:hAnsi="STKaiti" w:cs="STKaiti"/>
          <w:sz w:val="28"/>
          <w:szCs w:val="28"/>
        </w:rPr>
      </w:pPr>
      <w:r>
        <w:rPr>
          <w:rFonts w:ascii="方正粗黑宋简体" w:eastAsia="方正粗黑宋简体" w:hAnsi="方正粗黑宋简体" w:cs="方正粗黑宋简体" w:hint="eastAsia"/>
          <w:b/>
          <w:bCs/>
          <w:sz w:val="28"/>
          <w:szCs w:val="28"/>
        </w:rPr>
        <w:t xml:space="preserve"> 3</w:t>
      </w:r>
      <w:r>
        <w:rPr>
          <w:rFonts w:ascii="方正粗黑宋简体" w:eastAsia="方正粗黑宋简体" w:hAnsi="方正粗黑宋简体" w:cs="方正粗黑宋简体" w:hint="eastAsia"/>
          <w:b/>
          <w:bCs/>
          <w:sz w:val="28"/>
          <w:szCs w:val="28"/>
        </w:rPr>
        <w:t>、矫正单级</w:t>
      </w:r>
      <w:r>
        <w:rPr>
          <w:rFonts w:ascii="方正粗黑宋简体" w:eastAsia="方正粗黑宋简体" w:hAnsi="方正粗黑宋简体" w:cs="方正粗黑宋简体" w:hint="eastAsia"/>
          <w:b/>
          <w:bCs/>
          <w:sz w:val="28"/>
          <w:szCs w:val="28"/>
        </w:rPr>
        <w:t>城市化，重建城乡新关系需要乡村文明的复兴。</w:t>
      </w:r>
    </w:p>
    <w:p w14:paraId="1AC1B1CD"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城市与乡村关系，就像太极图中阴阳两极一样，承载着滋养人类文明的不同功能。城乡关系也像一棵大树的树根与树冠的关系，在城市一端展现的花红叶绿、硕果累累的营养之根是来自乡村。</w:t>
      </w:r>
    </w:p>
    <w:p w14:paraId="13CECFE1"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人类文明历史证明，一个有生命力，可持续发展的文明，是乡村和城市均衡发展文明。</w:t>
      </w:r>
      <w:r>
        <w:rPr>
          <w:rFonts w:ascii="STKaiti" w:eastAsia="STKaiti" w:hAnsi="STKaiti" w:cs="STKaiti" w:hint="eastAsia"/>
          <w:sz w:val="28"/>
          <w:szCs w:val="28"/>
        </w:rPr>
        <w:t>乡村是人类文明的根，是人类共同的故乡。单级城市化是造成当代人类文明危机深层根源。化解人类文明危机需要复兴乡村文明。</w:t>
      </w:r>
      <w:r>
        <w:rPr>
          <w:rFonts w:ascii="STKaiti" w:eastAsia="STKaiti" w:hAnsi="STKaiti" w:cs="STKaiti" w:hint="eastAsia"/>
          <w:sz w:val="28"/>
          <w:szCs w:val="28"/>
        </w:rPr>
        <w:t xml:space="preserve"> </w:t>
      </w:r>
    </w:p>
    <w:p w14:paraId="0009AC61" w14:textId="77777777" w:rsidR="00057657" w:rsidRDefault="009E37C8">
      <w:pPr>
        <w:spacing w:line="360" w:lineRule="auto"/>
        <w:ind w:firstLineChars="200" w:firstLine="628"/>
        <w:rPr>
          <w:rFonts w:ascii="方正粗黑宋简体" w:eastAsia="方正粗黑宋简体" w:hAnsi="方正粗黑宋简体" w:cs="方正粗黑宋简体"/>
          <w:b/>
          <w:color w:val="333333"/>
          <w:spacing w:val="7"/>
          <w:sz w:val="30"/>
          <w:szCs w:val="30"/>
          <w:shd w:val="clear" w:color="auto" w:fill="FFFFFF"/>
        </w:rPr>
      </w:pPr>
      <w:r>
        <w:rPr>
          <w:rFonts w:ascii="方正粗黑宋简体" w:eastAsia="方正粗黑宋简体" w:hAnsi="方正粗黑宋简体" w:cs="方正粗黑宋简体" w:hint="eastAsia"/>
          <w:b/>
          <w:color w:val="333333"/>
          <w:spacing w:val="7"/>
          <w:sz w:val="30"/>
          <w:szCs w:val="30"/>
          <w:shd w:val="clear" w:color="auto" w:fill="FFFFFF"/>
        </w:rPr>
        <w:t>二、未来农业发展需要科技范式转型：从生命敌对性科技向生命友好型科技转型</w:t>
      </w:r>
    </w:p>
    <w:p w14:paraId="0E26BD37" w14:textId="77777777" w:rsidR="00057657" w:rsidRDefault="009E37C8">
      <w:pPr>
        <w:spacing w:line="360" w:lineRule="auto"/>
        <w:ind w:firstLineChars="200" w:firstLine="560"/>
        <w:rPr>
          <w:rFonts w:ascii="STKaiti" w:eastAsia="STKaiti" w:hAnsi="STKaiti" w:cs="STKaiti"/>
          <w:sz w:val="28"/>
          <w:szCs w:val="28"/>
        </w:rPr>
      </w:pPr>
      <w:r>
        <w:rPr>
          <w:rFonts w:ascii="方正粗黑宋简体" w:eastAsia="方正粗黑宋简体" w:hAnsi="方正粗黑宋简体" w:cs="方正粗黑宋简体" w:hint="eastAsia"/>
          <w:b/>
          <w:bCs/>
          <w:sz w:val="28"/>
          <w:szCs w:val="28"/>
        </w:rPr>
        <w:t>1</w:t>
      </w:r>
      <w:r>
        <w:rPr>
          <w:rFonts w:ascii="方正粗黑宋简体" w:eastAsia="方正粗黑宋简体" w:hAnsi="方正粗黑宋简体" w:cs="方正粗黑宋简体" w:hint="eastAsia"/>
          <w:b/>
          <w:bCs/>
          <w:sz w:val="28"/>
          <w:szCs w:val="28"/>
        </w:rPr>
        <w:t>、疫情对当代人类的警示，生命敌对性科技范式是造成生命危机的深层根源。</w:t>
      </w:r>
      <w:r>
        <w:rPr>
          <w:rFonts w:ascii="STKaiti" w:eastAsia="STKaiti" w:hAnsi="STKaiti" w:cs="STKaiti" w:hint="eastAsia"/>
          <w:sz w:val="28"/>
          <w:szCs w:val="28"/>
        </w:rPr>
        <w:t>疫情迫使我们必须反思的是：近代以来形成的以战争思维推动的科技创新，在生命世界的战争，是一场没有输赢的战争。是一场将人类自身导向毁灭的战争。</w:t>
      </w:r>
    </w:p>
    <w:p w14:paraId="7F358E64"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纵观</w:t>
      </w:r>
      <w:r>
        <w:rPr>
          <w:rFonts w:ascii="STKaiti" w:eastAsia="STKaiti" w:hAnsi="STKaiti" w:cs="STKaiti" w:hint="eastAsia"/>
          <w:sz w:val="28"/>
          <w:szCs w:val="28"/>
        </w:rPr>
        <w:t>500</w:t>
      </w:r>
      <w:r>
        <w:rPr>
          <w:rFonts w:ascii="STKaiti" w:eastAsia="STKaiti" w:hAnsi="STKaiti" w:cs="STKaiti" w:hint="eastAsia"/>
          <w:sz w:val="28"/>
          <w:szCs w:val="28"/>
        </w:rPr>
        <w:t>年以来的工业文明史，就是一部战争史。自十五世纪以来，从发现新大陆开始的殖民大屠杀一直到二次世界大战，战火延绵不断。伴随战争升级的是杀害生命的科学技术的不断升级，从常规武器到原子弹，一直到化学武器。</w:t>
      </w:r>
    </w:p>
    <w:p w14:paraId="44A48EA7"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在战争思维支持下的科技创新，不仅存在于战争领域，也普遍存</w:t>
      </w:r>
      <w:r>
        <w:rPr>
          <w:rFonts w:ascii="STKaiti" w:eastAsia="STKaiti" w:hAnsi="STKaiti" w:cs="STKaiti" w:hint="eastAsia"/>
          <w:sz w:val="28"/>
          <w:szCs w:val="28"/>
        </w:rPr>
        <w:lastRenderedPageBreak/>
        <w:t>在于西方医学、现代农业科技、生物科技等</w:t>
      </w:r>
      <w:r>
        <w:rPr>
          <w:rFonts w:ascii="STKaiti" w:eastAsia="STKaiti" w:hAnsi="STKaiti" w:cs="STKaiti" w:hint="eastAsia"/>
          <w:sz w:val="28"/>
          <w:szCs w:val="28"/>
        </w:rPr>
        <w:t>领域。</w:t>
      </w:r>
    </w:p>
    <w:p w14:paraId="78017BE6"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现代化学农业就是一场人类与植物、昆虫世界的战争。在农业领域的科技把粮食植物之外的其他植物和昆虫都看成敌人来杀害。现代医学是在生命世界的另一场战争。不断升级的抗生素是人类在病毒世界的战争。以杀死癌细胞为目标的癌症治疗是人类在细胞世界的战争。</w:t>
      </w:r>
      <w:r>
        <w:rPr>
          <w:rFonts w:ascii="STKaiti" w:eastAsia="STKaiti" w:hAnsi="STKaiti" w:cs="STKaiti" w:hint="eastAsia"/>
          <w:sz w:val="28"/>
          <w:szCs w:val="28"/>
        </w:rPr>
        <w:t xml:space="preserve"> </w:t>
      </w:r>
    </w:p>
    <w:p w14:paraId="6BFB2196"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人类以付出巨大的生命为代价，使我们越来越认识到，这种敌对性科技在生命世界战争，是一场没有输赢的战争，是造成生命危机的深层根源。</w:t>
      </w:r>
      <w:r>
        <w:rPr>
          <w:rFonts w:ascii="STKaiti" w:eastAsia="STKaiti" w:hAnsi="STKaiti" w:cs="STKaiti" w:hint="eastAsia"/>
          <w:sz w:val="28"/>
          <w:szCs w:val="28"/>
        </w:rPr>
        <w:t xml:space="preserve">  </w:t>
      </w:r>
    </w:p>
    <w:p w14:paraId="1C445B39" w14:textId="77777777" w:rsidR="00057657" w:rsidRDefault="009E37C8">
      <w:pPr>
        <w:spacing w:line="360" w:lineRule="auto"/>
        <w:ind w:firstLineChars="200" w:firstLine="560"/>
        <w:rPr>
          <w:rFonts w:ascii="STKaiti" w:eastAsia="STKaiti" w:hAnsi="STKaiti" w:cs="STKaiti"/>
          <w:sz w:val="28"/>
          <w:szCs w:val="28"/>
        </w:rPr>
      </w:pPr>
      <w:r>
        <w:rPr>
          <w:rFonts w:ascii="方正粗黑宋简体" w:eastAsia="方正粗黑宋简体" w:hAnsi="方正粗黑宋简体" w:cs="方正粗黑宋简体" w:hint="eastAsia"/>
          <w:b/>
          <w:bCs/>
          <w:sz w:val="28"/>
          <w:szCs w:val="28"/>
        </w:rPr>
        <w:t>2</w:t>
      </w:r>
      <w:r>
        <w:rPr>
          <w:rFonts w:ascii="方正粗黑宋简体" w:eastAsia="方正粗黑宋简体" w:hAnsi="方正粗黑宋简体" w:cs="方正粗黑宋简体" w:hint="eastAsia"/>
          <w:b/>
          <w:bCs/>
          <w:sz w:val="28"/>
          <w:szCs w:val="28"/>
        </w:rPr>
        <w:t>、未来农业发展需要基于新生命观的生命友好型科技范式创新。</w:t>
      </w:r>
      <w:r>
        <w:rPr>
          <w:rFonts w:ascii="STKaiti" w:eastAsia="STKaiti" w:hAnsi="STKaiti" w:cs="STKaiti" w:hint="eastAsia"/>
          <w:b/>
          <w:bCs/>
          <w:sz w:val="28"/>
          <w:szCs w:val="28"/>
        </w:rPr>
        <w:t xml:space="preserve"> </w:t>
      </w:r>
      <w:r>
        <w:rPr>
          <w:rFonts w:ascii="STKaiti" w:eastAsia="STKaiti" w:hAnsi="STKaiti" w:cs="STKaiti" w:hint="eastAsia"/>
          <w:sz w:val="28"/>
          <w:szCs w:val="28"/>
        </w:rPr>
        <w:t>人类走出生命世界战争的危机，需要生命友好型科技范式创新。目前敌对性科技的生命观，是按照人意志和需求，以满足人类私欲为目标而形成的征服生命、改造生命、让其他生命成为人类奴隶的生命观。而生命友好型科技，是基于万物有灵、生命平等、人类与生命万物互养共存、友好共生的生命观。</w:t>
      </w:r>
    </w:p>
    <w:p w14:paraId="056C6A8F"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现代生命敌对性科技，给人类带来灾难最大是在农业与医学领域，在农业和医学领域推进生命友好型科技的创新迫在眉睫。</w:t>
      </w:r>
    </w:p>
    <w:p w14:paraId="2B40A30D" w14:textId="77777777" w:rsidR="00057657" w:rsidRDefault="009E37C8">
      <w:pPr>
        <w:spacing w:line="360" w:lineRule="auto"/>
        <w:ind w:firstLineChars="200" w:firstLine="560"/>
        <w:rPr>
          <w:rFonts w:ascii="STKaiti" w:eastAsia="STKaiti" w:hAnsi="STKaiti" w:cs="STKaiti"/>
          <w:sz w:val="28"/>
          <w:szCs w:val="28"/>
        </w:rPr>
      </w:pPr>
      <w:r>
        <w:rPr>
          <w:rFonts w:ascii="方正粗黑宋简体" w:eastAsia="方正粗黑宋简体" w:hAnsi="方正粗黑宋简体" w:cs="方正粗黑宋简体" w:hint="eastAsia"/>
          <w:b/>
          <w:bCs/>
          <w:sz w:val="28"/>
          <w:szCs w:val="28"/>
        </w:rPr>
        <w:t>3</w:t>
      </w:r>
      <w:r>
        <w:rPr>
          <w:rFonts w:ascii="方正粗黑宋简体" w:eastAsia="方正粗黑宋简体" w:hAnsi="方正粗黑宋简体" w:cs="方正粗黑宋简体" w:hint="eastAsia"/>
          <w:b/>
          <w:bCs/>
          <w:sz w:val="28"/>
          <w:szCs w:val="28"/>
        </w:rPr>
        <w:t>、方兴未艾的微生物革命，是</w:t>
      </w:r>
      <w:r>
        <w:rPr>
          <w:rFonts w:ascii="方正粗黑宋简体" w:eastAsia="方正粗黑宋简体" w:hAnsi="方正粗黑宋简体" w:cs="方正粗黑宋简体" w:hint="eastAsia"/>
          <w:b/>
          <w:bCs/>
          <w:sz w:val="28"/>
          <w:szCs w:val="28"/>
        </w:rPr>
        <w:t>21</w:t>
      </w:r>
      <w:r>
        <w:rPr>
          <w:rFonts w:ascii="方正粗黑宋简体" w:eastAsia="方正粗黑宋简体" w:hAnsi="方正粗黑宋简体" w:cs="方正粗黑宋简体" w:hint="eastAsia"/>
          <w:b/>
          <w:bCs/>
          <w:sz w:val="28"/>
          <w:szCs w:val="28"/>
        </w:rPr>
        <w:t>世纪生命友好型科技创新的突破口。</w:t>
      </w:r>
      <w:r>
        <w:rPr>
          <w:rFonts w:ascii="STKaiti" w:eastAsia="STKaiti" w:hAnsi="STKaiti" w:cs="STKaiti" w:hint="eastAsia"/>
          <w:sz w:val="28"/>
          <w:szCs w:val="28"/>
        </w:rPr>
        <w:t>正在兴起的微生物技术显示出巨大生命力。微生物技术是一项能够有效修复环境</w:t>
      </w:r>
      <w:r>
        <w:rPr>
          <w:rFonts w:ascii="STKaiti" w:eastAsia="STKaiti" w:hAnsi="STKaiti" w:cs="STKaiti" w:hint="eastAsia"/>
          <w:sz w:val="28"/>
          <w:szCs w:val="28"/>
        </w:rPr>
        <w:t>污染、水污染、土地污染的生态科技，也是一项能够在农业领域实现高效有机种植、有机养殖的生命友好型科技，同时在微生物洗涤、物生物养生、物生物医疗等领域，也有巨大的潜力。物生物所具有的低成本、高效性、覆盖面大的特性，将是引领未来的</w:t>
      </w:r>
      <w:r>
        <w:rPr>
          <w:rFonts w:ascii="STKaiti" w:eastAsia="STKaiti" w:hAnsi="STKaiti" w:cs="STKaiti" w:hint="eastAsia"/>
          <w:sz w:val="28"/>
          <w:szCs w:val="28"/>
        </w:rPr>
        <w:lastRenderedPageBreak/>
        <w:t>替代化学科技的具有时代意义的科技革命。</w:t>
      </w:r>
    </w:p>
    <w:p w14:paraId="69BBFEEA" w14:textId="77777777" w:rsidR="00057657" w:rsidRDefault="009E37C8">
      <w:pPr>
        <w:spacing w:line="360" w:lineRule="auto"/>
        <w:ind w:firstLineChars="200" w:firstLine="560"/>
        <w:rPr>
          <w:rFonts w:ascii="方正粗黑宋简体" w:eastAsia="方正粗黑宋简体" w:hAnsi="方正粗黑宋简体" w:cs="方正粗黑宋简体"/>
          <w:b/>
          <w:bCs/>
          <w:sz w:val="28"/>
          <w:szCs w:val="28"/>
        </w:rPr>
      </w:pPr>
      <w:r>
        <w:rPr>
          <w:rFonts w:ascii="方正粗黑宋简体" w:eastAsia="方正粗黑宋简体" w:hAnsi="方正粗黑宋简体" w:cs="方正粗黑宋简体" w:hint="eastAsia"/>
          <w:b/>
          <w:bCs/>
          <w:sz w:val="28"/>
          <w:szCs w:val="28"/>
        </w:rPr>
        <w:t>4</w:t>
      </w:r>
      <w:r>
        <w:rPr>
          <w:rFonts w:ascii="方正粗黑宋简体" w:eastAsia="方正粗黑宋简体" w:hAnsi="方正粗黑宋简体" w:cs="方正粗黑宋简体" w:hint="eastAsia"/>
          <w:b/>
          <w:bCs/>
          <w:sz w:val="28"/>
          <w:szCs w:val="28"/>
        </w:rPr>
        <w:t>、生命友好型科技属于人人可以参加的公益性科技。</w:t>
      </w:r>
    </w:p>
    <w:p w14:paraId="6C2F4500"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目前正在民间推广使用微生物酵素，给我们最大启示是：酵素是一个使用广泛、门槛低、人人可以参与、家家可以制作的给人类的公益性的科技。我们呼吁各类民间机构、大学、科学家要参与到微生物科技创新中来，我们呼吁</w:t>
      </w:r>
      <w:r>
        <w:rPr>
          <w:rFonts w:ascii="STKaiti" w:eastAsia="STKaiti" w:hAnsi="STKaiti" w:cs="STKaiti" w:hint="eastAsia"/>
          <w:sz w:val="28"/>
          <w:szCs w:val="28"/>
        </w:rPr>
        <w:t>世界各国政府要制定有关制度和法律，大力推进生命友好型公益性科技的创新发展。</w:t>
      </w:r>
    </w:p>
    <w:p w14:paraId="6C7703B6" w14:textId="77777777" w:rsidR="00057657" w:rsidRDefault="009E37C8">
      <w:pPr>
        <w:spacing w:line="360" w:lineRule="auto"/>
        <w:ind w:firstLineChars="200" w:firstLine="600"/>
        <w:rPr>
          <w:rFonts w:ascii="方正粗黑宋简体" w:eastAsia="方正粗黑宋简体" w:hAnsi="方正粗黑宋简体" w:cs="方正粗黑宋简体"/>
          <w:b/>
          <w:bCs/>
          <w:sz w:val="30"/>
          <w:szCs w:val="30"/>
        </w:rPr>
      </w:pPr>
      <w:r>
        <w:rPr>
          <w:rFonts w:ascii="方正粗黑宋简体" w:eastAsia="方正粗黑宋简体" w:hAnsi="方正粗黑宋简体" w:cs="方正粗黑宋简体" w:hint="eastAsia"/>
          <w:b/>
          <w:bCs/>
          <w:sz w:val="30"/>
          <w:szCs w:val="30"/>
        </w:rPr>
        <w:t>三、化解世界粮食危机需要走出现代化农业的陷阱，让农业回归公共性、公平性、多样化是世界农业发展的大趋势。</w:t>
      </w:r>
      <w:r>
        <w:rPr>
          <w:rFonts w:ascii="方正粗黑宋简体" w:eastAsia="方正粗黑宋简体" w:hAnsi="方正粗黑宋简体" w:cs="方正粗黑宋简体" w:hint="eastAsia"/>
          <w:b/>
          <w:bCs/>
          <w:sz w:val="30"/>
          <w:szCs w:val="30"/>
        </w:rPr>
        <w:t xml:space="preserve"> </w:t>
      </w:r>
    </w:p>
    <w:p w14:paraId="2CD660EB" w14:textId="77777777" w:rsidR="00057657" w:rsidRDefault="009E37C8">
      <w:pPr>
        <w:pStyle w:val="Cmsor2"/>
        <w:widowControl/>
        <w:shd w:val="clear" w:color="auto" w:fill="FFFFFF"/>
        <w:spacing w:beforeAutospacing="0" w:afterAutospacing="0" w:line="360" w:lineRule="auto"/>
        <w:ind w:firstLineChars="200" w:firstLine="560"/>
        <w:rPr>
          <w:rFonts w:ascii="STKaiti" w:eastAsia="STKaiti" w:hAnsi="STKaiti" w:cs="STKaiti" w:hint="default"/>
          <w:b w:val="0"/>
          <w:kern w:val="2"/>
          <w:sz w:val="28"/>
          <w:szCs w:val="28"/>
        </w:rPr>
      </w:pPr>
      <w:r>
        <w:rPr>
          <w:rFonts w:ascii="方正粗黑宋简体" w:eastAsia="方正粗黑宋简体" w:hAnsi="方正粗黑宋简体" w:cs="方正粗黑宋简体"/>
          <w:b w:val="0"/>
          <w:kern w:val="2"/>
          <w:sz w:val="28"/>
          <w:szCs w:val="28"/>
        </w:rPr>
        <w:t>1</w:t>
      </w:r>
      <w:r>
        <w:rPr>
          <w:rFonts w:ascii="方正粗黑宋简体" w:eastAsia="方正粗黑宋简体" w:hAnsi="方正粗黑宋简体" w:cs="方正粗黑宋简体"/>
          <w:b w:val="0"/>
          <w:kern w:val="2"/>
          <w:sz w:val="28"/>
          <w:szCs w:val="28"/>
        </w:rPr>
        <w:t>、疫情带来粮食危机，促使我们必须反思现代化农业的弊端。</w:t>
      </w:r>
      <w:r>
        <w:rPr>
          <w:rFonts w:ascii="STKaiti" w:eastAsia="STKaiti" w:hAnsi="STKaiti" w:cs="STKaiti"/>
          <w:b w:val="0"/>
          <w:kern w:val="2"/>
          <w:sz w:val="28"/>
          <w:szCs w:val="28"/>
        </w:rPr>
        <w:t>2020</w:t>
      </w:r>
      <w:r>
        <w:rPr>
          <w:rFonts w:ascii="STKaiti" w:eastAsia="STKaiti" w:hAnsi="STKaiti" w:cs="STKaiti"/>
          <w:b w:val="0"/>
          <w:kern w:val="2"/>
          <w:sz w:val="28"/>
          <w:szCs w:val="28"/>
        </w:rPr>
        <w:t>年</w:t>
      </w:r>
      <w:r>
        <w:rPr>
          <w:rFonts w:ascii="STKaiti" w:eastAsia="STKaiti" w:hAnsi="STKaiti" w:cs="STKaiti"/>
          <w:b w:val="0"/>
          <w:kern w:val="2"/>
          <w:sz w:val="28"/>
          <w:szCs w:val="28"/>
        </w:rPr>
        <w:t xml:space="preserve">7 </w:t>
      </w:r>
      <w:r>
        <w:rPr>
          <w:rFonts w:ascii="STKaiti" w:eastAsia="STKaiti" w:hAnsi="STKaiti" w:cs="STKaiti"/>
          <w:b w:val="0"/>
          <w:kern w:val="2"/>
          <w:sz w:val="28"/>
          <w:szCs w:val="28"/>
        </w:rPr>
        <w:t>月</w:t>
      </w:r>
      <w:r>
        <w:rPr>
          <w:rFonts w:ascii="STKaiti" w:eastAsia="STKaiti" w:hAnsi="STKaiti" w:cs="STKaiti"/>
          <w:b w:val="0"/>
          <w:kern w:val="2"/>
          <w:sz w:val="28"/>
          <w:szCs w:val="28"/>
        </w:rPr>
        <w:t xml:space="preserve"> 13 </w:t>
      </w:r>
      <w:r>
        <w:rPr>
          <w:rFonts w:ascii="STKaiti" w:eastAsia="STKaiti" w:hAnsi="STKaiti" w:cs="STKaiti"/>
          <w:b w:val="0"/>
          <w:kern w:val="2"/>
          <w:sz w:val="28"/>
          <w:szCs w:val="28"/>
        </w:rPr>
        <w:t>日，联合国发布了《世界粮食安全和营养状况》，</w:t>
      </w:r>
      <w:r>
        <w:rPr>
          <w:rFonts w:ascii="STKaiti" w:eastAsia="STKaiti" w:hAnsi="STKaiti" w:cs="STKaiti"/>
          <w:b w:val="0"/>
          <w:kern w:val="2"/>
          <w:sz w:val="28"/>
          <w:szCs w:val="28"/>
        </w:rPr>
        <w:t xml:space="preserve">2019 </w:t>
      </w:r>
      <w:r>
        <w:rPr>
          <w:rFonts w:ascii="STKaiti" w:eastAsia="STKaiti" w:hAnsi="STKaiti" w:cs="STKaiti"/>
          <w:b w:val="0"/>
          <w:kern w:val="2"/>
          <w:sz w:val="28"/>
          <w:szCs w:val="28"/>
        </w:rPr>
        <w:t>年有近</w:t>
      </w:r>
      <w:r>
        <w:rPr>
          <w:rFonts w:ascii="STKaiti" w:eastAsia="STKaiti" w:hAnsi="STKaiti" w:cs="STKaiti"/>
          <w:b w:val="0"/>
          <w:kern w:val="2"/>
          <w:sz w:val="28"/>
          <w:szCs w:val="28"/>
        </w:rPr>
        <w:t xml:space="preserve"> 6.9 </w:t>
      </w:r>
      <w:r>
        <w:rPr>
          <w:rFonts w:ascii="STKaiti" w:eastAsia="STKaiti" w:hAnsi="STKaiti" w:cs="STKaiti"/>
          <w:b w:val="0"/>
          <w:kern w:val="2"/>
          <w:sz w:val="28"/>
          <w:szCs w:val="28"/>
        </w:rPr>
        <w:t>亿人遭受饥饿，与</w:t>
      </w:r>
      <w:r>
        <w:rPr>
          <w:rFonts w:ascii="STKaiti" w:eastAsia="STKaiti" w:hAnsi="STKaiti" w:cs="STKaiti"/>
          <w:b w:val="0"/>
          <w:kern w:val="2"/>
          <w:sz w:val="28"/>
          <w:szCs w:val="28"/>
        </w:rPr>
        <w:t xml:space="preserve"> 2018 </w:t>
      </w:r>
      <w:r>
        <w:rPr>
          <w:rFonts w:ascii="STKaiti" w:eastAsia="STKaiti" w:hAnsi="STKaiti" w:cs="STKaiti"/>
          <w:b w:val="0"/>
          <w:kern w:val="2"/>
          <w:sz w:val="28"/>
          <w:szCs w:val="28"/>
        </w:rPr>
        <w:t>年相比增加一千万。由于疫情原因，到</w:t>
      </w:r>
      <w:r>
        <w:rPr>
          <w:rFonts w:ascii="STKaiti" w:eastAsia="STKaiti" w:hAnsi="STKaiti" w:cs="STKaiti"/>
          <w:b w:val="0"/>
          <w:kern w:val="2"/>
          <w:sz w:val="28"/>
          <w:szCs w:val="28"/>
        </w:rPr>
        <w:t xml:space="preserve"> 2020 </w:t>
      </w:r>
      <w:r>
        <w:rPr>
          <w:rFonts w:ascii="STKaiti" w:eastAsia="STKaiti" w:hAnsi="STKaiti" w:cs="STKaiti"/>
          <w:b w:val="0"/>
          <w:kern w:val="2"/>
          <w:sz w:val="28"/>
          <w:szCs w:val="28"/>
        </w:rPr>
        <w:t>年底，这个数字会新增超过</w:t>
      </w:r>
      <w:r>
        <w:rPr>
          <w:rFonts w:ascii="STKaiti" w:eastAsia="STKaiti" w:hAnsi="STKaiti" w:cs="STKaiti"/>
          <w:b w:val="0"/>
          <w:kern w:val="2"/>
          <w:sz w:val="28"/>
          <w:szCs w:val="28"/>
        </w:rPr>
        <w:t xml:space="preserve"> 1.3 </w:t>
      </w:r>
      <w:r>
        <w:rPr>
          <w:rFonts w:ascii="STKaiti" w:eastAsia="STKaiti" w:hAnsi="STKaiti" w:cs="STKaiti"/>
          <w:b w:val="0"/>
          <w:kern w:val="2"/>
          <w:sz w:val="28"/>
          <w:szCs w:val="28"/>
        </w:rPr>
        <w:t>亿人。疫情不是造成世界粮食危机根本根源，按照满足利润最大化的资本逻辑，优胜劣汰的自由市场机制，构建起来的世界粮食生产体系，是当代世界陷入粮食危机的制度根源。</w:t>
      </w:r>
      <w:r>
        <w:rPr>
          <w:rFonts w:ascii="STKaiti" w:eastAsia="STKaiti" w:hAnsi="STKaiti" w:cs="STKaiti"/>
          <w:b w:val="0"/>
          <w:kern w:val="2"/>
          <w:sz w:val="28"/>
          <w:szCs w:val="28"/>
        </w:rPr>
        <w:t xml:space="preserve"> </w:t>
      </w:r>
    </w:p>
    <w:p w14:paraId="3750DE54" w14:textId="77777777" w:rsidR="00057657" w:rsidRDefault="009E37C8">
      <w:pPr>
        <w:pStyle w:val="NormlWeb"/>
        <w:widowControl/>
        <w:numPr>
          <w:ilvl w:val="0"/>
          <w:numId w:val="1"/>
        </w:numPr>
        <w:shd w:val="clear" w:color="auto" w:fill="FFFFFF"/>
        <w:spacing w:beforeAutospacing="0" w:afterAutospacing="0" w:line="360" w:lineRule="auto"/>
        <w:ind w:firstLineChars="200" w:firstLine="560"/>
        <w:rPr>
          <w:rFonts w:ascii="STKaiti" w:eastAsia="STKaiti" w:hAnsi="STKaiti" w:cs="STKaiti"/>
          <w:kern w:val="2"/>
          <w:sz w:val="28"/>
          <w:szCs w:val="28"/>
        </w:rPr>
      </w:pPr>
      <w:r>
        <w:rPr>
          <w:rFonts w:ascii="方正粗黑宋简体" w:eastAsia="方正粗黑宋简体" w:hAnsi="方正粗黑宋简体" w:cs="方正粗黑宋简体" w:hint="eastAsia"/>
          <w:kern w:val="2"/>
          <w:sz w:val="28"/>
          <w:szCs w:val="28"/>
        </w:rPr>
        <w:t>按照资本逻辑构建的现代化农业体系，严重违背了农产品所具有的公共性、公益性、公平性的本质要求。</w:t>
      </w:r>
      <w:r>
        <w:rPr>
          <w:rFonts w:ascii="STKaiti" w:eastAsia="STKaiti" w:hAnsi="STKaiti" w:cs="STKaiti" w:hint="eastAsia"/>
          <w:kern w:val="2"/>
          <w:sz w:val="28"/>
          <w:szCs w:val="28"/>
        </w:rPr>
        <w:t>按照亚当斯密的比较优势和分工理论，构建起来的现代自由市场经</w:t>
      </w:r>
      <w:r>
        <w:rPr>
          <w:rFonts w:ascii="STKaiti" w:eastAsia="STKaiti" w:hAnsi="STKaiti" w:cs="STKaiti" w:hint="eastAsia"/>
          <w:kern w:val="2"/>
          <w:sz w:val="28"/>
          <w:szCs w:val="28"/>
        </w:rPr>
        <w:t>济，在工业领域获得了巨大的成功。但是按照同样的方式形成的农业现代化，却将世界推向了粮食危机的困境。农业属于借助于自然自力、大自然赐给人类的满足生命的必需品产业。农业的这种特性决定了农产品与工业品不同，农</w:t>
      </w:r>
      <w:r>
        <w:rPr>
          <w:rFonts w:ascii="STKaiti" w:eastAsia="STKaiti" w:hAnsi="STKaiti" w:cs="STKaiti" w:hint="eastAsia"/>
          <w:kern w:val="2"/>
          <w:sz w:val="28"/>
          <w:szCs w:val="28"/>
        </w:rPr>
        <w:lastRenderedPageBreak/>
        <w:t>产品是具有公共性、公益性的产业。而按照具有私有性、排他性的工业品的特征，构建起来的过度市场化、资本化、追求高收益的农业现代化，严重违背农产品所具有公共性、公益性特征。</w:t>
      </w:r>
      <w:r>
        <w:rPr>
          <w:rFonts w:ascii="STKaiti" w:eastAsia="STKaiti" w:hAnsi="STKaiti" w:cs="STKaiti" w:hint="eastAsia"/>
          <w:kern w:val="2"/>
          <w:sz w:val="28"/>
          <w:szCs w:val="28"/>
        </w:rPr>
        <w:t xml:space="preserve"> </w:t>
      </w:r>
    </w:p>
    <w:p w14:paraId="346E16E1" w14:textId="77777777" w:rsidR="00057657" w:rsidRDefault="009E37C8">
      <w:pPr>
        <w:pStyle w:val="NormlWeb"/>
        <w:widowControl/>
        <w:numPr>
          <w:ilvl w:val="0"/>
          <w:numId w:val="1"/>
        </w:numPr>
        <w:shd w:val="clear" w:color="auto" w:fill="FFFFFF"/>
        <w:spacing w:beforeAutospacing="0" w:afterAutospacing="0" w:line="360" w:lineRule="auto"/>
        <w:ind w:firstLineChars="200" w:firstLine="560"/>
        <w:rPr>
          <w:rFonts w:ascii="STKaiti" w:eastAsia="STKaiti" w:hAnsi="STKaiti" w:cs="STKaiti"/>
          <w:kern w:val="2"/>
          <w:sz w:val="28"/>
          <w:szCs w:val="28"/>
        </w:rPr>
      </w:pPr>
      <w:r>
        <w:rPr>
          <w:rFonts w:ascii="方正粗黑宋简体" w:eastAsia="方正粗黑宋简体" w:hAnsi="方正粗黑宋简体" w:cs="方正粗黑宋简体" w:hint="eastAsia"/>
          <w:kern w:val="2"/>
          <w:sz w:val="28"/>
          <w:szCs w:val="28"/>
        </w:rPr>
        <w:t>基于粮食主权公平、重建具有公共性、公益性、公平性的世界粮食新体系，是化解世界危机的根本出路。</w:t>
      </w:r>
      <w:r>
        <w:rPr>
          <w:rFonts w:ascii="STKaiti" w:eastAsia="STKaiti" w:hAnsi="STKaiti" w:cs="STKaiti" w:hint="eastAsia"/>
          <w:kern w:val="2"/>
          <w:sz w:val="28"/>
          <w:szCs w:val="28"/>
        </w:rPr>
        <w:t xml:space="preserve"> </w:t>
      </w:r>
    </w:p>
    <w:p w14:paraId="7E7091D2" w14:textId="77777777" w:rsidR="00057657" w:rsidRDefault="009E37C8">
      <w:pPr>
        <w:pStyle w:val="NormlWeb"/>
        <w:widowControl/>
        <w:shd w:val="clear" w:color="auto" w:fill="FFFFFF"/>
        <w:spacing w:beforeAutospacing="0" w:afterAutospacing="0" w:line="360" w:lineRule="auto"/>
        <w:ind w:firstLineChars="200" w:firstLine="560"/>
        <w:rPr>
          <w:rFonts w:ascii="STKaiti" w:eastAsia="STKaiti" w:hAnsi="STKaiti" w:cs="STKaiti"/>
          <w:kern w:val="2"/>
          <w:sz w:val="28"/>
          <w:szCs w:val="28"/>
        </w:rPr>
      </w:pPr>
      <w:r>
        <w:rPr>
          <w:rFonts w:ascii="STKaiti" w:eastAsia="STKaiti" w:hAnsi="STKaiti" w:cs="STKaiti" w:hint="eastAsia"/>
          <w:kern w:val="2"/>
          <w:sz w:val="28"/>
          <w:szCs w:val="28"/>
        </w:rPr>
        <w:t>满足生命必须品是农业的第一功能。粮食是自然赐</w:t>
      </w:r>
      <w:r>
        <w:rPr>
          <w:rFonts w:ascii="STKaiti" w:eastAsia="STKaiti" w:hAnsi="STKaiti" w:cs="STKaiti" w:hint="eastAsia"/>
          <w:kern w:val="2"/>
          <w:sz w:val="28"/>
          <w:szCs w:val="28"/>
        </w:rPr>
        <w:t>给人类共享的准公共产品，粮食主权平等是人权平等前提。粮食主权与国防主权一样，是一国的政治安全、民生安全、生态安全的根本权利。推进世界粮食体系改革迫在眉睫：</w:t>
      </w:r>
    </w:p>
    <w:p w14:paraId="3F972E8F" w14:textId="77777777" w:rsidR="00057657" w:rsidRDefault="009E37C8">
      <w:pPr>
        <w:pStyle w:val="NormlWeb"/>
        <w:widowControl/>
        <w:shd w:val="clear" w:color="auto" w:fill="FFFFFF"/>
        <w:spacing w:beforeAutospacing="0" w:afterAutospacing="0" w:line="360" w:lineRule="auto"/>
        <w:ind w:firstLineChars="200" w:firstLine="561"/>
        <w:rPr>
          <w:rFonts w:ascii="STKaiti" w:eastAsia="STKaiti" w:hAnsi="STKaiti" w:cs="STKaiti"/>
          <w:kern w:val="2"/>
          <w:sz w:val="28"/>
          <w:szCs w:val="28"/>
        </w:rPr>
      </w:pPr>
      <w:r>
        <w:rPr>
          <w:rFonts w:ascii="STKaiti" w:eastAsia="STKaiti" w:hAnsi="STKaiti" w:cs="STKaiti" w:hint="eastAsia"/>
          <w:b/>
          <w:bCs/>
          <w:kern w:val="2"/>
          <w:sz w:val="28"/>
          <w:szCs w:val="28"/>
        </w:rPr>
        <w:t>一是从资本逻辑主导的世界粮食体系，向基于粮食公共性和粮食主权公平的逻辑，重建世界粮食新体系，</w:t>
      </w:r>
      <w:r>
        <w:rPr>
          <w:rFonts w:ascii="STKaiti" w:eastAsia="STKaiti" w:hAnsi="STKaiti" w:cs="STKaiti" w:hint="eastAsia"/>
          <w:kern w:val="2"/>
          <w:sz w:val="28"/>
          <w:szCs w:val="28"/>
        </w:rPr>
        <w:t>是从制度根源解决世界粮食安全的根本出路。</w:t>
      </w:r>
      <w:r>
        <w:rPr>
          <w:rFonts w:ascii="STKaiti" w:eastAsia="STKaiti" w:hAnsi="STKaiti" w:cs="STKaiti" w:hint="eastAsia"/>
          <w:kern w:val="2"/>
          <w:sz w:val="28"/>
          <w:szCs w:val="28"/>
        </w:rPr>
        <w:t xml:space="preserve"> </w:t>
      </w:r>
    </w:p>
    <w:p w14:paraId="25E1F4CC" w14:textId="77777777" w:rsidR="00057657" w:rsidRDefault="009E37C8">
      <w:pPr>
        <w:pStyle w:val="NormlWeb"/>
        <w:widowControl/>
        <w:shd w:val="clear" w:color="auto" w:fill="FFFFFF"/>
        <w:spacing w:beforeAutospacing="0" w:afterAutospacing="0" w:line="360" w:lineRule="auto"/>
        <w:ind w:firstLineChars="200" w:firstLine="561"/>
        <w:rPr>
          <w:rFonts w:ascii="STKaiti" w:eastAsia="STKaiti" w:hAnsi="STKaiti" w:cs="STKaiti"/>
          <w:kern w:val="2"/>
          <w:sz w:val="28"/>
          <w:szCs w:val="28"/>
        </w:rPr>
      </w:pPr>
      <w:r>
        <w:rPr>
          <w:rFonts w:ascii="STKaiti" w:eastAsia="STKaiti" w:hAnsi="STKaiti" w:cs="STKaiti" w:hint="eastAsia"/>
          <w:b/>
          <w:bCs/>
          <w:kern w:val="2"/>
          <w:sz w:val="28"/>
          <w:szCs w:val="28"/>
        </w:rPr>
        <w:t>二是世界发展中国家，要走出农业现代化的误区。</w:t>
      </w:r>
      <w:r>
        <w:rPr>
          <w:rFonts w:ascii="STKaiti" w:eastAsia="STKaiti" w:hAnsi="STKaiti" w:cs="STKaiti" w:hint="eastAsia"/>
          <w:kern w:val="2"/>
          <w:sz w:val="28"/>
          <w:szCs w:val="28"/>
        </w:rPr>
        <w:t>从确保国家粮食主权的独立性出发，重建保证国家安全、民生安全、生态安全的新粮食体系，</w:t>
      </w:r>
    </w:p>
    <w:p w14:paraId="68790F92" w14:textId="77777777" w:rsidR="00057657" w:rsidRDefault="009E37C8">
      <w:pPr>
        <w:pStyle w:val="NormlWeb"/>
        <w:widowControl/>
        <w:shd w:val="clear" w:color="auto" w:fill="FFFFFF"/>
        <w:spacing w:beforeAutospacing="0" w:afterAutospacing="0" w:line="360" w:lineRule="auto"/>
        <w:ind w:firstLineChars="200" w:firstLine="561"/>
        <w:rPr>
          <w:rFonts w:ascii="STKaiti" w:eastAsia="STKaiti" w:hAnsi="STKaiti" w:cs="STKaiti"/>
          <w:kern w:val="2"/>
          <w:sz w:val="28"/>
          <w:szCs w:val="28"/>
        </w:rPr>
      </w:pPr>
      <w:r>
        <w:rPr>
          <w:rFonts w:ascii="STKaiti" w:eastAsia="STKaiti" w:hAnsi="STKaiti" w:cs="STKaiti" w:hint="eastAsia"/>
          <w:b/>
          <w:bCs/>
          <w:kern w:val="2"/>
          <w:sz w:val="28"/>
          <w:szCs w:val="28"/>
        </w:rPr>
        <w:t>三是要按照粮食具有公共性、公益性、公平性的要求，大力推进世界粮食公益科技的创新。</w:t>
      </w:r>
      <w:r>
        <w:rPr>
          <w:rFonts w:ascii="STKaiti" w:eastAsia="STKaiti" w:hAnsi="STKaiti" w:cs="STKaiti" w:hint="eastAsia"/>
          <w:kern w:val="2"/>
          <w:sz w:val="28"/>
          <w:szCs w:val="28"/>
        </w:rPr>
        <w:t>大力鼓励民间</w:t>
      </w:r>
      <w:r>
        <w:rPr>
          <w:rFonts w:ascii="STKaiti" w:eastAsia="STKaiti" w:hAnsi="STKaiti" w:cs="STKaiti" w:hint="eastAsia"/>
          <w:kern w:val="2"/>
          <w:sz w:val="28"/>
          <w:szCs w:val="28"/>
        </w:rPr>
        <w:t>自主农业科技创新。打破目前被跨国公司垄断的育种科技格局，大力推进世界农业自留种事业。让世界更多有公益心的企业家、科学家、民间机构参与到这场“保护生命、种业公益化”的事业中来。</w:t>
      </w:r>
    </w:p>
    <w:p w14:paraId="07574F99" w14:textId="77777777" w:rsidR="00057657" w:rsidRDefault="009E37C8">
      <w:pPr>
        <w:pStyle w:val="NormlWeb"/>
        <w:widowControl/>
        <w:shd w:val="clear" w:color="auto" w:fill="FFFFFF"/>
        <w:spacing w:beforeAutospacing="0" w:afterAutospacing="0" w:line="360" w:lineRule="auto"/>
        <w:ind w:firstLineChars="200" w:firstLine="561"/>
        <w:rPr>
          <w:rFonts w:ascii="STKaiti" w:eastAsia="STKaiti" w:hAnsi="STKaiti" w:cs="STKaiti"/>
          <w:kern w:val="2"/>
          <w:sz w:val="28"/>
          <w:szCs w:val="28"/>
        </w:rPr>
      </w:pPr>
      <w:r>
        <w:rPr>
          <w:rFonts w:ascii="STKaiti" w:eastAsia="STKaiti" w:hAnsi="STKaiti" w:cs="STKaiti" w:hint="eastAsia"/>
          <w:b/>
          <w:bCs/>
          <w:kern w:val="2"/>
          <w:sz w:val="28"/>
          <w:szCs w:val="28"/>
        </w:rPr>
        <w:t>四是探索立足粮食公共性</w:t>
      </w:r>
      <w:r>
        <w:rPr>
          <w:rFonts w:ascii="STKaiti" w:eastAsia="STKaiti" w:hAnsi="STKaiti" w:cs="STKaiti" w:hint="eastAsia"/>
          <w:b/>
          <w:bCs/>
          <w:kern w:val="2"/>
          <w:sz w:val="28"/>
          <w:szCs w:val="28"/>
        </w:rPr>
        <w:t>+</w:t>
      </w:r>
      <w:r>
        <w:rPr>
          <w:rFonts w:ascii="STKaiti" w:eastAsia="STKaiti" w:hAnsi="STKaiti" w:cs="STKaiti" w:hint="eastAsia"/>
          <w:b/>
          <w:bCs/>
          <w:kern w:val="2"/>
          <w:sz w:val="28"/>
          <w:szCs w:val="28"/>
        </w:rPr>
        <w:t>市场的新世界粮食生产体系。</w:t>
      </w:r>
      <w:r>
        <w:rPr>
          <w:rFonts w:ascii="STKaiti" w:eastAsia="STKaiti" w:hAnsi="STKaiti" w:cs="STKaiti" w:hint="eastAsia"/>
          <w:kern w:val="2"/>
          <w:sz w:val="28"/>
          <w:szCs w:val="28"/>
        </w:rPr>
        <w:t>让粮食生产回归公共产品的特性，并不意味着排斥资本与市场，而是要按照</w:t>
      </w:r>
      <w:r>
        <w:rPr>
          <w:rFonts w:ascii="STKaiti" w:eastAsia="STKaiti" w:hAnsi="STKaiti" w:cs="STKaiti" w:hint="eastAsia"/>
          <w:kern w:val="2"/>
          <w:sz w:val="28"/>
          <w:szCs w:val="28"/>
        </w:rPr>
        <w:lastRenderedPageBreak/>
        <w:t>公共产品的特性，走与资本、市场对接之路。在这方面中国改革开放</w:t>
      </w:r>
      <w:r>
        <w:rPr>
          <w:rFonts w:ascii="STKaiti" w:eastAsia="STKaiti" w:hAnsi="STKaiti" w:cs="STKaiti" w:hint="eastAsia"/>
          <w:kern w:val="2"/>
          <w:sz w:val="28"/>
          <w:szCs w:val="28"/>
        </w:rPr>
        <w:t>40</w:t>
      </w:r>
      <w:r>
        <w:rPr>
          <w:rFonts w:ascii="STKaiti" w:eastAsia="STKaiti" w:hAnsi="STKaiti" w:cs="STKaiti" w:hint="eastAsia"/>
          <w:kern w:val="2"/>
          <w:sz w:val="28"/>
          <w:szCs w:val="28"/>
        </w:rPr>
        <w:t>多年，所有建立的中国特色的市场经济，就是对这个问题的有效的探索。</w:t>
      </w:r>
    </w:p>
    <w:p w14:paraId="3B956837" w14:textId="77777777" w:rsidR="00057657" w:rsidRDefault="009E37C8">
      <w:pPr>
        <w:spacing w:line="360" w:lineRule="auto"/>
        <w:ind w:firstLineChars="200" w:firstLine="561"/>
        <w:rPr>
          <w:rFonts w:ascii="STKaiti" w:eastAsia="STKaiti" w:hAnsi="STKaiti" w:cs="STKaiti"/>
          <w:sz w:val="28"/>
          <w:szCs w:val="28"/>
        </w:rPr>
      </w:pPr>
      <w:r>
        <w:rPr>
          <w:rFonts w:ascii="STKaiti" w:eastAsia="STKaiti" w:hAnsi="STKaiti" w:cs="STKaiti" w:hint="eastAsia"/>
          <w:b/>
          <w:bCs/>
          <w:sz w:val="28"/>
          <w:szCs w:val="28"/>
        </w:rPr>
        <w:t>五是从满足高收益的资本逻辑转向满足生命需求的民本逻辑，是发展中国家农业改革方向。</w:t>
      </w:r>
      <w:r>
        <w:rPr>
          <w:rFonts w:ascii="STKaiti" w:eastAsia="STKaiti" w:hAnsi="STKaiti" w:cs="STKaiti" w:hint="eastAsia"/>
          <w:sz w:val="28"/>
          <w:szCs w:val="28"/>
        </w:rPr>
        <w:t>农业不排除高收益、也不排除资本，但必须是立足在农民是粮食生产主体下进行。让农民成为农业主体，而不是资本，这是未来世界农业改革的方向。</w:t>
      </w:r>
      <w:r>
        <w:rPr>
          <w:rFonts w:ascii="STKaiti" w:eastAsia="STKaiti" w:hAnsi="STKaiti" w:cs="STKaiti" w:hint="eastAsia"/>
          <w:sz w:val="28"/>
          <w:szCs w:val="28"/>
        </w:rPr>
        <w:t xml:space="preserve"> </w:t>
      </w:r>
    </w:p>
    <w:p w14:paraId="6DCBD254" w14:textId="77777777" w:rsidR="00057657" w:rsidRDefault="009E37C8">
      <w:pPr>
        <w:pStyle w:val="Cmsor2"/>
        <w:widowControl/>
        <w:numPr>
          <w:ilvl w:val="0"/>
          <w:numId w:val="2"/>
        </w:numPr>
        <w:shd w:val="clear" w:color="auto" w:fill="FFFFFF"/>
        <w:spacing w:beforeAutospacing="0" w:afterAutospacing="0" w:line="360" w:lineRule="auto"/>
        <w:ind w:firstLineChars="200" w:firstLine="600"/>
        <w:rPr>
          <w:rFonts w:ascii="方正粗黑宋简体" w:eastAsia="方正粗黑宋简体" w:hAnsi="方正粗黑宋简体" w:cs="方正粗黑宋简体" w:hint="default"/>
          <w:color w:val="333333"/>
          <w:spacing w:val="7"/>
          <w:sz w:val="28"/>
          <w:szCs w:val="28"/>
          <w:shd w:val="clear" w:color="auto" w:fill="FFFFFF"/>
        </w:rPr>
      </w:pPr>
      <w:r>
        <w:rPr>
          <w:rFonts w:ascii="方正粗黑宋简体" w:eastAsia="方正粗黑宋简体" w:hAnsi="方正粗黑宋简体" w:cs="方正粗黑宋简体"/>
          <w:b w:val="0"/>
          <w:kern w:val="2"/>
          <w:sz w:val="30"/>
          <w:szCs w:val="30"/>
        </w:rPr>
        <w:t xml:space="preserve"> </w:t>
      </w:r>
      <w:r>
        <w:rPr>
          <w:rFonts w:ascii="方正粗黑宋简体" w:eastAsia="方正粗黑宋简体" w:hAnsi="方正粗黑宋简体" w:cs="方正粗黑宋简体"/>
          <w:color w:val="333333"/>
          <w:spacing w:val="7"/>
          <w:sz w:val="30"/>
          <w:szCs w:val="30"/>
          <w:shd w:val="clear" w:color="auto" w:fill="FFFFFF"/>
        </w:rPr>
        <w:t>自私</w:t>
      </w:r>
      <w:r>
        <w:rPr>
          <w:rFonts w:ascii="方正粗黑宋简体" w:eastAsia="方正粗黑宋简体" w:hAnsi="方正粗黑宋简体" w:cs="方正粗黑宋简体"/>
          <w:color w:val="333333"/>
          <w:spacing w:val="7"/>
          <w:sz w:val="30"/>
          <w:szCs w:val="30"/>
          <w:shd w:val="clear" w:color="auto" w:fill="FFFFFF"/>
        </w:rPr>
        <w:t>贪欲</w:t>
      </w:r>
      <w:r>
        <w:rPr>
          <w:rFonts w:ascii="方正粗黑宋简体" w:eastAsia="方正粗黑宋简体" w:hAnsi="方正粗黑宋简体" w:cs="方正粗黑宋简体"/>
          <w:color w:val="333333"/>
          <w:spacing w:val="7"/>
          <w:sz w:val="30"/>
          <w:szCs w:val="30"/>
          <w:shd w:val="clear" w:color="auto" w:fill="FFFFFF"/>
        </w:rPr>
        <w:t>是</w:t>
      </w:r>
      <w:r>
        <w:rPr>
          <w:rFonts w:ascii="方正粗黑宋简体" w:eastAsia="方正粗黑宋简体" w:hAnsi="方正粗黑宋简体" w:cs="方正粗黑宋简体"/>
          <w:color w:val="333333"/>
          <w:spacing w:val="7"/>
          <w:sz w:val="30"/>
          <w:szCs w:val="30"/>
          <w:shd w:val="clear" w:color="auto" w:fill="FFFFFF"/>
        </w:rPr>
        <w:t>毒害人类最大病毒，医治当代人类文明病需要乡村文明的复兴。</w:t>
      </w:r>
    </w:p>
    <w:p w14:paraId="3F50E43D" w14:textId="77777777" w:rsidR="00057657" w:rsidRDefault="009E37C8">
      <w:pPr>
        <w:spacing w:line="360" w:lineRule="auto"/>
        <w:rPr>
          <w:rFonts w:ascii="STKaiti" w:eastAsia="STKaiti" w:hAnsi="STKaiti" w:cs="STKaiti"/>
          <w:sz w:val="28"/>
          <w:szCs w:val="28"/>
        </w:rPr>
      </w:pPr>
      <w:r>
        <w:rPr>
          <w:rFonts w:ascii="STKaiti" w:eastAsia="STKaiti" w:hAnsi="STKaiti" w:cs="STKaiti" w:hint="eastAsia"/>
          <w:sz w:val="28"/>
          <w:szCs w:val="28"/>
        </w:rPr>
        <w:t xml:space="preserve">     </w:t>
      </w:r>
      <w:r>
        <w:rPr>
          <w:rFonts w:ascii="STKaiti" w:eastAsia="STKaiti" w:hAnsi="STKaiti" w:cs="STKaiti" w:hint="eastAsia"/>
          <w:sz w:val="28"/>
          <w:szCs w:val="28"/>
        </w:rPr>
        <w:t xml:space="preserve"> </w:t>
      </w:r>
      <w:r>
        <w:rPr>
          <w:rFonts w:ascii="方正粗黑宋简体" w:eastAsia="方正粗黑宋简体" w:hAnsi="方正粗黑宋简体" w:cs="方正粗黑宋简体" w:hint="eastAsia"/>
          <w:b/>
          <w:bCs/>
          <w:sz w:val="28"/>
          <w:szCs w:val="28"/>
        </w:rPr>
        <w:t>1</w:t>
      </w:r>
      <w:r>
        <w:rPr>
          <w:rFonts w:ascii="方正粗黑宋简体" w:eastAsia="方正粗黑宋简体" w:hAnsi="方正粗黑宋简体" w:cs="方正粗黑宋简体" w:hint="eastAsia"/>
          <w:b/>
          <w:bCs/>
          <w:sz w:val="28"/>
          <w:szCs w:val="28"/>
        </w:rPr>
        <w:t>、新冠疫情的警告：人类最大敌人不是新冠病毒，而是人类的自私贪欲</w:t>
      </w:r>
      <w:r>
        <w:rPr>
          <w:rFonts w:ascii="方正粗黑宋简体" w:eastAsia="方正粗黑宋简体" w:hAnsi="方正粗黑宋简体" w:cs="方正粗黑宋简体" w:hint="eastAsia"/>
          <w:sz w:val="28"/>
          <w:szCs w:val="28"/>
        </w:rPr>
        <w:t>。</w:t>
      </w:r>
      <w:r>
        <w:rPr>
          <w:rFonts w:ascii="STKaiti" w:eastAsia="STKaiti" w:hAnsi="STKaiti" w:cs="STKaiti" w:hint="eastAsia"/>
          <w:sz w:val="28"/>
          <w:szCs w:val="28"/>
        </w:rPr>
        <w:t>从十几年前的</w:t>
      </w:r>
      <w:r>
        <w:rPr>
          <w:rFonts w:ascii="STKaiti" w:eastAsia="STKaiti" w:hAnsi="STKaiti" w:cs="STKaiti" w:hint="eastAsia"/>
          <w:sz w:val="28"/>
          <w:szCs w:val="28"/>
        </w:rPr>
        <w:t>SARS</w:t>
      </w:r>
      <w:r>
        <w:rPr>
          <w:rFonts w:ascii="STKaiti" w:eastAsia="STKaiti" w:hAnsi="STKaiti" w:cs="STKaiti" w:hint="eastAsia"/>
          <w:sz w:val="28"/>
          <w:szCs w:val="28"/>
        </w:rPr>
        <w:t>之痛，到如今的新型冠状病毒，两次毒源都与野生动物有关，都与现代人满足无底线的贪欲消费有关。两次我们栽倒在同一个坑里，以大量生命为代价的新冠病毒，对当代人类的警告是：</w:t>
      </w:r>
      <w:r>
        <w:rPr>
          <w:rFonts w:ascii="STKaiti" w:eastAsia="STKaiti" w:hAnsi="STKaiti" w:cs="STKaiti" w:hint="eastAsia"/>
          <w:b/>
          <w:bCs/>
          <w:sz w:val="28"/>
          <w:szCs w:val="28"/>
        </w:rPr>
        <w:t>人类最大敌人不是新冠病毒，而是人类无限制的自私贪婪</w:t>
      </w:r>
      <w:r>
        <w:rPr>
          <w:rFonts w:ascii="STKaiti" w:eastAsia="STKaiti" w:hAnsi="STKaiti" w:cs="STKaiti" w:hint="eastAsia"/>
          <w:sz w:val="28"/>
          <w:szCs w:val="28"/>
        </w:rPr>
        <w:t>。</w:t>
      </w:r>
      <w:r>
        <w:rPr>
          <w:rFonts w:ascii="STKaiti" w:eastAsia="STKaiti" w:hAnsi="STKaiti" w:cs="STKaiti" w:hint="eastAsia"/>
          <w:sz w:val="28"/>
          <w:szCs w:val="28"/>
        </w:rPr>
        <w:t xml:space="preserve"> </w:t>
      </w:r>
    </w:p>
    <w:p w14:paraId="1D50DE97" w14:textId="77777777" w:rsidR="00057657" w:rsidRDefault="009E37C8">
      <w:pPr>
        <w:pStyle w:val="NormlWeb"/>
        <w:widowControl/>
        <w:shd w:val="clear" w:color="auto" w:fill="FFFFFF"/>
        <w:spacing w:beforeAutospacing="0" w:afterAutospacing="0" w:line="360" w:lineRule="auto"/>
        <w:ind w:firstLineChars="200" w:firstLine="560"/>
        <w:rPr>
          <w:rFonts w:ascii="方正粗黑宋简体" w:eastAsia="方正粗黑宋简体" w:hAnsi="方正粗黑宋简体" w:cs="方正粗黑宋简体"/>
          <w:b/>
          <w:bCs/>
          <w:sz w:val="28"/>
          <w:szCs w:val="28"/>
        </w:rPr>
      </w:pPr>
      <w:r>
        <w:rPr>
          <w:rFonts w:ascii="方正粗黑宋简体" w:eastAsia="方正粗黑宋简体" w:hAnsi="方正粗黑宋简体" w:cs="方正粗黑宋简体" w:hint="eastAsia"/>
          <w:b/>
          <w:bCs/>
          <w:sz w:val="28"/>
          <w:szCs w:val="28"/>
        </w:rPr>
        <w:t>2</w:t>
      </w:r>
      <w:r>
        <w:rPr>
          <w:rFonts w:ascii="方正粗黑宋简体" w:eastAsia="方正粗黑宋简体" w:hAnsi="方正粗黑宋简体" w:cs="方正粗黑宋简体" w:hint="eastAsia"/>
          <w:b/>
          <w:bCs/>
          <w:sz w:val="28"/>
          <w:szCs w:val="28"/>
        </w:rPr>
        <w:t>、医治当代人类自私贪欲病的解药，蕴藏在古老的乡村文明中。</w:t>
      </w:r>
    </w:p>
    <w:p w14:paraId="427805F2" w14:textId="77777777" w:rsidR="00057657" w:rsidRDefault="009E37C8">
      <w:pPr>
        <w:pStyle w:val="NormlWeb"/>
        <w:widowControl/>
        <w:shd w:val="clear" w:color="auto" w:fill="FFFFFF"/>
        <w:spacing w:beforeAutospacing="0" w:afterAutospacing="0"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以自利贪欲为原动力、按照资本逻辑建构起来的现代化文明，是一个物质与精神严重失衡的文明。源于自利的物质主义、源于贪欲的消费主义的现代经济，使当然人类的精神世界，陷入严重中毒的危机之中。</w:t>
      </w:r>
    </w:p>
    <w:p w14:paraId="1188EC82" w14:textId="77777777" w:rsidR="00057657" w:rsidRDefault="009E37C8">
      <w:pPr>
        <w:pStyle w:val="NormlWeb"/>
        <w:widowControl/>
        <w:shd w:val="clear" w:color="auto" w:fill="FFFFFF"/>
        <w:spacing w:beforeAutospacing="0" w:afterAutospacing="0"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lastRenderedPageBreak/>
        <w:t>医治当代人类自利贪欲病的解药，蕴藏在古老的多样化乡土文明之中。农业为人类提供的具有公共性、公平性、满足人类生命必须品粮食的同时，还给人类文明提供了滋养人类身心健康的哲学与文化。</w:t>
      </w:r>
      <w:r>
        <w:rPr>
          <w:rFonts w:ascii="STKaiti" w:eastAsia="STKaiti" w:hAnsi="STKaiti" w:cs="STKaiti" w:hint="eastAsia"/>
          <w:sz w:val="28"/>
          <w:szCs w:val="28"/>
        </w:rPr>
        <w:t xml:space="preserve"> </w:t>
      </w:r>
    </w:p>
    <w:p w14:paraId="4CE5F7AA" w14:textId="77777777" w:rsidR="00057657" w:rsidRDefault="009E37C8">
      <w:pPr>
        <w:pStyle w:val="NormlWeb"/>
        <w:widowControl/>
        <w:shd w:val="clear" w:color="auto" w:fill="FFFFFF"/>
        <w:spacing w:beforeAutospacing="0" w:afterAutospacing="0" w:line="360" w:lineRule="auto"/>
        <w:ind w:firstLineChars="200" w:firstLine="560"/>
        <w:rPr>
          <w:rFonts w:ascii="STKaiti" w:eastAsia="STKaiti" w:hAnsi="STKaiti" w:cs="STKaiti"/>
          <w:b/>
          <w:bCs/>
          <w:sz w:val="28"/>
          <w:szCs w:val="28"/>
        </w:rPr>
      </w:pPr>
      <w:r>
        <w:rPr>
          <w:rFonts w:ascii="STKaiti" w:eastAsia="STKaiti" w:hAnsi="STKaiti" w:cs="STKaiti" w:hint="eastAsia"/>
          <w:sz w:val="28"/>
          <w:szCs w:val="28"/>
        </w:rPr>
        <w:t>古代农耕文明留下的多样性文化，恰恰是医治与矫正现代工业文明的解药。如</w:t>
      </w:r>
      <w:r>
        <w:rPr>
          <w:rFonts w:ascii="STKaiti" w:eastAsia="STKaiti" w:hAnsi="STKaiti" w:cs="STKaiti" w:hint="eastAsia"/>
          <w:b/>
          <w:bCs/>
          <w:sz w:val="28"/>
          <w:szCs w:val="28"/>
        </w:rPr>
        <w:t>天人合一的有机宇宙观、万物有灵的生命平等观、道法自然的整体认识论、利他共生的伦理</w:t>
      </w:r>
      <w:r>
        <w:rPr>
          <w:rFonts w:ascii="STKaiti" w:eastAsia="STKaiti" w:hAnsi="STKaiti" w:cs="STKaiti" w:hint="eastAsia"/>
          <w:b/>
          <w:bCs/>
          <w:sz w:val="28"/>
          <w:szCs w:val="28"/>
        </w:rPr>
        <w:t>观、多元共存的和谐文明观等</w:t>
      </w:r>
    </w:p>
    <w:p w14:paraId="2D5B16B1" w14:textId="77777777" w:rsidR="00057657" w:rsidRDefault="009E37C8">
      <w:pPr>
        <w:pStyle w:val="NormlWeb"/>
        <w:widowControl/>
        <w:shd w:val="clear" w:color="auto" w:fill="FFFFFF"/>
        <w:spacing w:beforeAutospacing="0" w:afterAutospacing="0"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天人合一的有机宇宙观、自然观是对现代天人对立自然的重大矫正；万物有灵的生命平等观，恰恰是对工业文明时代狭隘的人权平等的重大矫正与补充；道法自然的整体认识论，恰恰是对现代两元对立哲学、碎片化思维的矫正；</w:t>
      </w:r>
      <w:r>
        <w:rPr>
          <w:rFonts w:ascii="STKaiti" w:eastAsia="STKaiti" w:hAnsi="STKaiti" w:cs="STKaiti" w:hint="eastAsia"/>
          <w:sz w:val="28"/>
          <w:szCs w:val="28"/>
        </w:rPr>
        <w:t>利他共生的伦理观是现代对自私贪欲中毒的最好解药。多元共存的和谐文明观，是对现代单级化霸权文明的重大矫正。</w:t>
      </w:r>
    </w:p>
    <w:p w14:paraId="1A82474A" w14:textId="77777777" w:rsidR="00057657" w:rsidRDefault="009E37C8">
      <w:pPr>
        <w:pStyle w:val="NormlWeb"/>
        <w:widowControl/>
        <w:shd w:val="clear" w:color="auto" w:fill="FFFFFF"/>
        <w:spacing w:beforeAutospacing="0" w:afterAutospacing="0"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古代农耕文明留下文化遗产，根植于乡村社会中。从化解当代文明危机看，古老的乡村文明蕴含着未来人类文明所需要的新价值。</w:t>
      </w:r>
      <w:r>
        <w:rPr>
          <w:rFonts w:ascii="STKaiti" w:eastAsia="STKaiti" w:hAnsi="STKaiti" w:cs="STKaiti" w:hint="eastAsia"/>
          <w:sz w:val="28"/>
          <w:szCs w:val="28"/>
        </w:rPr>
        <w:t xml:space="preserve"> </w:t>
      </w:r>
    </w:p>
    <w:p w14:paraId="12F5A433" w14:textId="77777777" w:rsidR="00057657" w:rsidRDefault="009E37C8">
      <w:pPr>
        <w:pStyle w:val="NormlWeb"/>
        <w:widowControl/>
        <w:shd w:val="clear" w:color="auto" w:fill="FFFFFF"/>
        <w:spacing w:beforeAutospacing="0" w:afterAutospacing="0" w:line="360" w:lineRule="auto"/>
        <w:ind w:firstLineChars="200" w:firstLine="560"/>
        <w:rPr>
          <w:rFonts w:ascii="方正粗黑宋简体" w:eastAsia="方正粗黑宋简体" w:hAnsi="方正粗黑宋简体" w:cs="方正粗黑宋简体"/>
          <w:sz w:val="28"/>
          <w:szCs w:val="28"/>
        </w:rPr>
      </w:pPr>
      <w:r>
        <w:rPr>
          <w:rFonts w:ascii="方正粗黑宋简体" w:eastAsia="方正粗黑宋简体" w:hAnsi="方正粗黑宋简体" w:cs="方正粗黑宋简体" w:hint="eastAsia"/>
          <w:sz w:val="28"/>
          <w:szCs w:val="28"/>
        </w:rPr>
        <w:t>3</w:t>
      </w:r>
      <w:r>
        <w:rPr>
          <w:rFonts w:ascii="方正粗黑宋简体" w:eastAsia="方正粗黑宋简体" w:hAnsi="方正粗黑宋简体" w:cs="方正粗黑宋简体" w:hint="eastAsia"/>
          <w:sz w:val="28"/>
          <w:szCs w:val="28"/>
        </w:rPr>
        <w:t>、乡村文明复兴，是开启新时代的新启蒙运动。</w:t>
      </w:r>
    </w:p>
    <w:p w14:paraId="74A8E27C" w14:textId="77777777" w:rsidR="00057657" w:rsidRDefault="009E37C8">
      <w:pPr>
        <w:pStyle w:val="NormlWeb"/>
        <w:widowControl/>
        <w:shd w:val="clear" w:color="auto" w:fill="FFFFFF"/>
        <w:spacing w:beforeAutospacing="0" w:afterAutospacing="0" w:line="360" w:lineRule="auto"/>
        <w:ind w:firstLineChars="200" w:firstLine="560"/>
        <w:rPr>
          <w:rFonts w:ascii="STKaiti" w:eastAsia="STKaiti" w:hAnsi="STKaiti" w:cs="STKaiti"/>
          <w:kern w:val="2"/>
          <w:sz w:val="28"/>
          <w:szCs w:val="28"/>
        </w:rPr>
      </w:pPr>
      <w:r>
        <w:rPr>
          <w:rFonts w:ascii="STKaiti" w:eastAsia="STKaiti" w:hAnsi="STKaiti" w:cs="STKaiti" w:hint="eastAsia"/>
          <w:kern w:val="2"/>
          <w:sz w:val="28"/>
          <w:szCs w:val="28"/>
        </w:rPr>
        <w:t>今日世界面临百年未有之大变局。这个大变局的主导趋势，就是当代人类面临着从工业文明向生态文明时代的大转型。</w:t>
      </w:r>
      <w:r>
        <w:rPr>
          <w:rFonts w:ascii="STKaiti" w:eastAsia="STKaiti" w:hAnsi="STKaiti" w:cs="STKaiti" w:hint="eastAsia"/>
          <w:kern w:val="2"/>
          <w:sz w:val="28"/>
          <w:szCs w:val="28"/>
        </w:rPr>
        <w:t>500</w:t>
      </w:r>
      <w:r>
        <w:rPr>
          <w:rFonts w:ascii="STKaiti" w:eastAsia="STKaiti" w:hAnsi="STKaiti" w:cs="STKaiti" w:hint="eastAsia"/>
          <w:kern w:val="2"/>
          <w:sz w:val="28"/>
          <w:szCs w:val="28"/>
        </w:rPr>
        <w:t>年前，起始于地中海城市的文艺运动开启了工业文明新时代。而</w:t>
      </w:r>
      <w:r>
        <w:rPr>
          <w:rFonts w:ascii="STKaiti" w:eastAsia="STKaiti" w:hAnsi="STKaiti" w:cs="STKaiti" w:hint="eastAsia"/>
          <w:kern w:val="2"/>
          <w:sz w:val="28"/>
          <w:szCs w:val="28"/>
        </w:rPr>
        <w:t>500</w:t>
      </w:r>
      <w:r>
        <w:rPr>
          <w:rFonts w:ascii="STKaiti" w:eastAsia="STKaiti" w:hAnsi="STKaiti" w:cs="STKaiti" w:hint="eastAsia"/>
          <w:kern w:val="2"/>
          <w:sz w:val="28"/>
          <w:szCs w:val="28"/>
        </w:rPr>
        <w:t>年后的今天，乡村文明复兴，则标志着乡村将成为迈向新时代的新起点。从这个意义上讲，</w:t>
      </w:r>
      <w:r>
        <w:rPr>
          <w:rFonts w:ascii="STKaiti" w:eastAsia="STKaiti" w:hAnsi="STKaiti" w:cs="STKaiti" w:hint="eastAsia"/>
          <w:kern w:val="2"/>
          <w:sz w:val="28"/>
          <w:szCs w:val="28"/>
        </w:rPr>
        <w:t>21</w:t>
      </w:r>
      <w:r>
        <w:rPr>
          <w:rFonts w:ascii="STKaiti" w:eastAsia="STKaiti" w:hAnsi="STKaiti" w:cs="STKaiti" w:hint="eastAsia"/>
          <w:kern w:val="2"/>
          <w:sz w:val="28"/>
          <w:szCs w:val="28"/>
        </w:rPr>
        <w:t>世纪乡村文明的复兴，是开始新时代的新启蒙运动。</w:t>
      </w:r>
    </w:p>
    <w:p w14:paraId="0E05A476" w14:textId="77777777" w:rsidR="00057657" w:rsidRDefault="009E37C8">
      <w:pPr>
        <w:pStyle w:val="NormlWeb"/>
        <w:widowControl/>
        <w:shd w:val="clear" w:color="auto" w:fill="FFFFFF"/>
        <w:spacing w:beforeAutospacing="0" w:afterAutospacing="0" w:line="360" w:lineRule="auto"/>
        <w:ind w:firstLineChars="200" w:firstLine="640"/>
        <w:rPr>
          <w:rFonts w:ascii="方正粗黑宋简体" w:eastAsia="方正粗黑宋简体" w:hAnsi="方正粗黑宋简体" w:cs="方正粗黑宋简体"/>
          <w:b/>
          <w:bCs/>
          <w:kern w:val="2"/>
          <w:sz w:val="32"/>
          <w:szCs w:val="32"/>
        </w:rPr>
      </w:pPr>
      <w:r>
        <w:rPr>
          <w:rFonts w:ascii="方正粗黑宋简体" w:eastAsia="方正粗黑宋简体" w:hAnsi="方正粗黑宋简体" w:cs="方正粗黑宋简体" w:hint="eastAsia"/>
          <w:b/>
          <w:bCs/>
          <w:kern w:val="2"/>
          <w:sz w:val="32"/>
          <w:szCs w:val="32"/>
        </w:rPr>
        <w:t>五、结语：乡村有乾坤，攸关天下事</w:t>
      </w:r>
    </w:p>
    <w:p w14:paraId="09830EA0" w14:textId="77777777" w:rsidR="00057657" w:rsidRDefault="009E37C8">
      <w:pPr>
        <w:pStyle w:val="NormlWeb"/>
        <w:widowControl/>
        <w:shd w:val="clear" w:color="auto" w:fill="FFFFFF"/>
        <w:spacing w:beforeAutospacing="0" w:afterAutospacing="0" w:line="360" w:lineRule="auto"/>
        <w:ind w:firstLineChars="200" w:firstLine="560"/>
        <w:rPr>
          <w:rFonts w:ascii="STKaiti" w:eastAsia="STKaiti" w:hAnsi="STKaiti" w:cs="STKaiti"/>
          <w:kern w:val="2"/>
          <w:sz w:val="28"/>
          <w:szCs w:val="28"/>
        </w:rPr>
      </w:pPr>
      <w:r>
        <w:rPr>
          <w:rFonts w:ascii="STKaiti" w:eastAsia="STKaiti" w:hAnsi="STKaiti" w:cs="STKaiti" w:hint="eastAsia"/>
          <w:kern w:val="2"/>
          <w:sz w:val="28"/>
          <w:szCs w:val="28"/>
        </w:rPr>
        <w:lastRenderedPageBreak/>
        <w:t>乡村有乾坤，事关天下事。古老乡村文明复兴，是关系到</w:t>
      </w:r>
      <w:r>
        <w:rPr>
          <w:rFonts w:ascii="STKaiti" w:eastAsia="STKaiti" w:hAnsi="STKaiti" w:cs="STKaiti" w:hint="eastAsia"/>
          <w:kern w:val="2"/>
          <w:sz w:val="28"/>
          <w:szCs w:val="28"/>
        </w:rPr>
        <w:t>21</w:t>
      </w:r>
      <w:r>
        <w:rPr>
          <w:rFonts w:ascii="STKaiti" w:eastAsia="STKaiti" w:hAnsi="STKaiti" w:cs="STKaiti" w:hint="eastAsia"/>
          <w:kern w:val="2"/>
          <w:sz w:val="28"/>
          <w:szCs w:val="28"/>
        </w:rPr>
        <w:t>世纪人类文明发展走向的大事件，是给危机重重、冲突不安的世界带来新文化、新哲学、新科技、新希望的伟大复兴。</w:t>
      </w:r>
    </w:p>
    <w:p w14:paraId="03D4B5BE"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源于西方的城市文明是少数国家独享文明，而乡村文明将是惠及人类共享、共建的文明。乡村文明复兴，不是要重新回到农业文明时代，也不是抛弃现代化的城市文明。乡村文明的复兴使命，是对当今单极化城市文明的矫正，是在重建城市与乡村融合发展、均衡发展、共生发展的基础上，找到未来人类发展的新文明模式。这个新文明模式，将是农业与工业、物质与精神、东方与西方、人类与自然和</w:t>
      </w:r>
      <w:r>
        <w:rPr>
          <w:rFonts w:ascii="STKaiti" w:eastAsia="STKaiti" w:hAnsi="STKaiti" w:cs="STKaiti" w:hint="eastAsia"/>
          <w:sz w:val="28"/>
          <w:szCs w:val="28"/>
        </w:rPr>
        <w:t>谐发展的新文明之道。</w:t>
      </w:r>
    </w:p>
    <w:p w14:paraId="124CF48C"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陷入工业文明鸿沟的非洲，乡村文明的复兴将会给古老的非洲带来新希望。作为人类文明发源地的非洲，离他最近的是乡村文明，而不是工业文明。让古老的非洲从孕育未来的乡村重新开始，不是历史倒退，恰恰是乘上了迈向新时代的新列车。</w:t>
      </w:r>
    </w:p>
    <w:p w14:paraId="2D4E4D04"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陷入城市化陷阱的拉丁美洲，将在回归乡村文明的重建中找到走出城市化陷阱的新出路。这条新出路，就是城市与乡村均衡发展的新文明之路。</w:t>
      </w:r>
    </w:p>
    <w:p w14:paraId="2FED6819"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曾经是古老农耕文明发源地的亚洲，乡村文明复兴将会使古老的亚洲，再度走向伟大复兴之路。保留着世界乡村文明资源最丰富的亚洲，以及作为近代以来成为西方工</w:t>
      </w:r>
      <w:r>
        <w:rPr>
          <w:rFonts w:ascii="STKaiti" w:eastAsia="STKaiti" w:hAnsi="STKaiti" w:cs="STKaiti" w:hint="eastAsia"/>
          <w:sz w:val="28"/>
          <w:szCs w:val="28"/>
        </w:rPr>
        <w:t>业文明最大输出地的亚洲，如何以古老的东方智慧，实现两大文明的整合，是亚洲作为新文明时代的使命所在。</w:t>
      </w:r>
    </w:p>
    <w:p w14:paraId="41BF5229" w14:textId="77777777" w:rsidR="00057657" w:rsidRDefault="009E37C8">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lastRenderedPageBreak/>
        <w:t>曾经是世界农耕文明发展历史最悠久、最成熟的中国，乡村文明的复兴：不仅是中华民族伟大复兴之路、也是中华民族为新时代贡献中国智慧与中国方案应有担当。</w:t>
      </w:r>
    </w:p>
    <w:p w14:paraId="63BFC8E2" w14:textId="77777777" w:rsidR="00057657" w:rsidRDefault="009E37C8">
      <w:pPr>
        <w:spacing w:line="360" w:lineRule="auto"/>
        <w:ind w:firstLineChars="200" w:firstLine="560"/>
        <w:rPr>
          <w:rFonts w:ascii="STKaiti" w:eastAsia="STKaiti" w:hAnsi="STKaiti" w:cs="STKaiti"/>
          <w:b/>
          <w:bCs/>
          <w:sz w:val="28"/>
          <w:szCs w:val="28"/>
        </w:rPr>
      </w:pPr>
      <w:r>
        <w:rPr>
          <w:rFonts w:ascii="STKaiti" w:eastAsia="STKaiti" w:hAnsi="STKaiti" w:cs="STKaiti" w:hint="eastAsia"/>
          <w:sz w:val="28"/>
          <w:szCs w:val="28"/>
        </w:rPr>
        <w:t>曾经给人类贡献了城市文明的西方世界，也将会成为乡村文明复兴受益者。西方是城市文明最大收益者，也是造成当代人类文明危机的最大承担着。以天下文明观、生命平等观拓展新乡村发展空间，探索更高级的城市与乡村融合发展新模式，是西方为新时代应做的贡</w:t>
      </w:r>
      <w:r>
        <w:rPr>
          <w:rFonts w:ascii="STKaiti" w:eastAsia="STKaiti" w:hAnsi="STKaiti" w:cs="STKaiti" w:hint="eastAsia"/>
          <w:sz w:val="28"/>
          <w:szCs w:val="28"/>
        </w:rPr>
        <w:t>献。</w:t>
      </w:r>
      <w:r>
        <w:rPr>
          <w:rFonts w:ascii="STKaiti" w:eastAsia="STKaiti" w:hAnsi="STKaiti" w:cs="STKaiti" w:hint="eastAsia"/>
          <w:sz w:val="28"/>
          <w:szCs w:val="28"/>
        </w:rPr>
        <w:t xml:space="preserve"> </w:t>
      </w:r>
      <w:r>
        <w:rPr>
          <w:rFonts w:ascii="STKaiti" w:eastAsia="STKaiti" w:hAnsi="STKaiti" w:cs="STKaiti" w:hint="eastAsia"/>
          <w:b/>
          <w:bCs/>
          <w:sz w:val="28"/>
          <w:szCs w:val="28"/>
        </w:rPr>
        <w:t xml:space="preserve"> </w:t>
      </w:r>
    </w:p>
    <w:p w14:paraId="4F8A65B6" w14:textId="77777777" w:rsidR="00057657" w:rsidRDefault="009E37C8">
      <w:pPr>
        <w:spacing w:line="360" w:lineRule="auto"/>
        <w:ind w:firstLineChars="300" w:firstLine="841"/>
        <w:rPr>
          <w:rFonts w:ascii="STKaiti" w:eastAsia="STKaiti" w:hAnsi="STKaiti" w:cs="STKaiti"/>
          <w:sz w:val="32"/>
          <w:szCs w:val="32"/>
        </w:rPr>
      </w:pPr>
      <w:r>
        <w:rPr>
          <w:rFonts w:ascii="STKaiti" w:eastAsia="STKaiti" w:hAnsi="STKaiti" w:cs="STKaiti" w:hint="eastAsia"/>
          <w:b/>
          <w:bCs/>
          <w:sz w:val="28"/>
          <w:szCs w:val="28"/>
        </w:rPr>
        <w:t xml:space="preserve">          </w:t>
      </w:r>
    </w:p>
    <w:p w14:paraId="0B6CC845" w14:textId="77777777" w:rsidR="00057657" w:rsidRDefault="00057657"/>
    <w:sectPr w:rsidR="00057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方正粗黑宋简体">
    <w:altName w:val="Microsoft YaHei"/>
    <w:panose1 w:val="020B0604020202020204"/>
    <w:charset w:val="86"/>
    <w:family w:val="auto"/>
    <w:pitch w:val="default"/>
    <w:sig w:usb0="A00002BF" w:usb1="184F6CFA" w:usb2="00000012" w:usb3="00000000" w:csb0="00040001" w:csb1="00000000"/>
  </w:font>
  <w:font w:name="STKaiti">
    <w:panose1 w:val="02010600040101010101"/>
    <w:charset w:val="86"/>
    <w:family w:val="auto"/>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F56BB7"/>
    <w:multiLevelType w:val="singleLevel"/>
    <w:tmpl w:val="8DF56BB7"/>
    <w:lvl w:ilvl="0">
      <w:start w:val="4"/>
      <w:numFmt w:val="chineseCounting"/>
      <w:suff w:val="nothing"/>
      <w:lvlText w:val="%1、"/>
      <w:lvlJc w:val="left"/>
      <w:rPr>
        <w:rFonts w:hint="eastAsia"/>
      </w:rPr>
    </w:lvl>
  </w:abstractNum>
  <w:abstractNum w:abstractNumId="1" w15:restartNumberingAfterBreak="0">
    <w:nsid w:val="8EB0CC60"/>
    <w:multiLevelType w:val="singleLevel"/>
    <w:tmpl w:val="8EB0CC60"/>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7B37DA"/>
    <w:rsid w:val="00057657"/>
    <w:rsid w:val="009E37C8"/>
    <w:rsid w:val="26EE5C7D"/>
    <w:rsid w:val="50F6365E"/>
    <w:rsid w:val="717B37DA"/>
    <w:rsid w:val="73D3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C6C82EB"/>
  <w15:docId w15:val="{B3B3DFF4-516F-8241-8481-2442A0F8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Cmsor2">
    <w:name w:val="heading 2"/>
    <w:basedOn w:val="Norml"/>
    <w:next w:val="Norml"/>
    <w:semiHidden/>
    <w:unhideWhenUsed/>
    <w:qFormat/>
    <w:pPr>
      <w:spacing w:beforeAutospacing="1" w:afterAutospacing="1"/>
      <w:jc w:val="left"/>
      <w:outlineLvl w:val="1"/>
    </w:pPr>
    <w:rPr>
      <w:rFonts w:ascii="SimSun" w:eastAsia="SimSun" w:hAnsi="SimSun" w:cs="Times New Roman" w:hint="eastAsia"/>
      <w:b/>
      <w:kern w:val="0"/>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740</Words>
  <Characters>3928</Characters>
  <Application>Microsoft Office Word</Application>
  <DocSecurity>0</DocSecurity>
  <Lines>58</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Atilla Grandpierre</cp:lastModifiedBy>
  <cp:revision>2</cp:revision>
  <dcterms:created xsi:type="dcterms:W3CDTF">2020-09-17T05:15:00Z</dcterms:created>
  <dcterms:modified xsi:type="dcterms:W3CDTF">2020-09-17T05:15:00Z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